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DA" w:rsidRPr="00EA21DA" w:rsidRDefault="00EA21DA" w:rsidP="00A86655"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Calibri" w:eastAsia="新細明體" w:hAnsi="Calibri" w:cs="Times New Roman"/>
        </w:rPr>
      </w:pPr>
      <w:bookmarkStart w:id="0" w:name="24"/>
      <w:bookmarkStart w:id="1" w:name="_GoBack"/>
      <w:bookmarkEnd w:id="0"/>
      <w:bookmarkEnd w:id="1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如何避免寶寶得到感染</w:t>
      </w:r>
    </w:p>
    <w:p w:rsidR="00EA21DA" w:rsidRPr="00EA21DA" w:rsidRDefault="00EA21DA" w:rsidP="00EA21DA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3366"/>
          <w:kern w:val="0"/>
          <w:sz w:val="27"/>
          <w:szCs w:val="27"/>
        </w:rPr>
        <w:t>馬偕醫院小兒感染科暨小兒神經科</w:t>
      </w:r>
      <w:r w:rsidRPr="00EA21DA">
        <w:rPr>
          <w:rFonts w:ascii="Times New Roman" w:eastAsia="標楷體" w:hAnsi="Times New Roman" w:cs="新細明體"/>
          <w:color w:val="003366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3366"/>
          <w:kern w:val="0"/>
          <w:sz w:val="27"/>
          <w:szCs w:val="27"/>
        </w:rPr>
        <w:t>邱南昌醫師</w:t>
      </w:r>
      <w:r w:rsidRPr="00EA21DA">
        <w:rPr>
          <w:rFonts w:ascii="Times New Roman" w:eastAsia="標楷體" w:hAnsi="Times New Roman" w:cs="新細明體"/>
          <w:color w:val="003366"/>
          <w:kern w:val="0"/>
          <w:sz w:val="27"/>
          <w:szCs w:val="27"/>
        </w:rPr>
        <w:t xml:space="preserve"> </w:t>
      </w:r>
    </w:p>
    <w:p w:rsidR="00EA21DA" w:rsidRPr="00EA21DA" w:rsidRDefault="00EA21DA" w:rsidP="00EA21DA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 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關鍵字：感染症、預防接種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A21DA" w:rsidRPr="00EA21DA" w:rsidRDefault="00EA21DA" w:rsidP="00EA21DA">
      <w:pPr>
        <w:widowControl/>
        <w:spacing w:before="100" w:beforeAutospacing="1" w:after="100" w:afterAutospacing="1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「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感染症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」或「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傳染病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」就是有「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微生物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」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進入了人的體內，並且引起了身體器官組織的反應，而表現出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各種「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症狀」或「徵象」。「症狀」包括主觀的感覺，如倦怠、畏寒、頭痛、肚子痛、鼻塞、咳嗽等。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而「徵象」則指可由其他人檢查此病人而發覺的表現，如發燒、心跳加速、扁桃腺腫大、呼吸有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囉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音等。「微生物」則包含濾過性病毒、細菌、黴菌、原蟲等。這些微生物到處都有，絕大部份是肉眼看不到的。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A21DA" w:rsidRPr="00EA21DA" w:rsidRDefault="00EA21DA" w:rsidP="00EA21DA">
      <w:pPr>
        <w:widowControl/>
        <w:spacing w:before="100" w:beforeAutospacing="1" w:after="100" w:afterAutospacing="1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控制傳染病最好的方法不是發病後再來治療，而最好是能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不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感染上疾病，那才是上策。傳染病的預防之道，首先是儘量讓生活環境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裏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可能危害人的微生物減少，也就是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改善環境衛生。其次是即使環境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裏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有這些微生物，但仍應儘量避免它們進入人體內，也就是注重個人的衛生習慣。再下一步則是當微生物侵入人體後，身體能有足夠的免疫力來抵抗它們。除了營養狀況良好、免疫機能正常外，疫苗和藥物的使用也可預防特定的某些傳染病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A21DA" w:rsidRPr="00EA21DA" w:rsidRDefault="00EA21DA" w:rsidP="00EA21DA">
      <w:pPr>
        <w:widowControl/>
        <w:spacing w:before="100" w:beforeAutospacing="1" w:after="100" w:afterAutospacing="1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微生物要侵入人體必需有個入口。嘴巴是微生物侵入人體最常經過的管道。要減少感染的機會，除了食物、飲水要注意清潔外，尤其必須養成常洗手的好習慣。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A21DA" w:rsidRPr="00EA21DA" w:rsidRDefault="00EA21DA" w:rsidP="00EA21DA">
      <w:pPr>
        <w:widowControl/>
        <w:spacing w:before="100" w:beforeAutospacing="1" w:after="100" w:afterAutospacing="1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鼻子則是微生物入侵的另一常見部位，許多經由空氣或飛沫傳染的疾病就是從鼻子吸入微生物而感染的。公共場所是人多擁擠的地方，空氣中病毒、細菌的濃度較高，在此得病的機會自然較大。打噴嚏、吐口水都可能成為微生物的幫凶，將它們散播開來，傳染給其他人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A21DA" w:rsidRPr="00EA21DA" w:rsidRDefault="00EA21DA" w:rsidP="00EA21DA">
      <w:pPr>
        <w:widowControl/>
        <w:spacing w:before="100" w:beforeAutospacing="1" w:after="100" w:afterAutospacing="1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糞便、小便等各種體液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裏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也有可能存在微生物。所以家長替小孩換尿片或擦完屁股後，別忘了要把手洗乾淨，不然可能會污染食物或食具。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A21DA" w:rsidRPr="00EA21DA" w:rsidRDefault="00EA21DA" w:rsidP="00EA21DA">
      <w:pPr>
        <w:widowControl/>
        <w:spacing w:before="100" w:beforeAutospacing="1" w:after="100" w:afterAutospacing="1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皮膚的破皮處是微生物侵入人體的另一常見的管道。尤其若有蟲子咬傷的地方，當小孩感覺癢而伸手去抓時，指甲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裏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的細菌常會經由破皮處感染皮膚，嚴重時甚至深入皮下或血管內而擴散至全身。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A21DA" w:rsidRPr="00EA21DA" w:rsidRDefault="00EA21DA" w:rsidP="00EA21DA">
      <w:pPr>
        <w:widowControl/>
        <w:spacing w:before="100" w:beforeAutospacing="1" w:after="100" w:afterAutospacing="1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如果從小教導孩子要養成飯前、便後洗手，打噴嚏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時要掩住口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鼻，不吃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不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潔的食物，指甲太長要修剪等日常生活的衛生習慣，就可減少很多感染的機會。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A21DA" w:rsidRPr="00EA21DA" w:rsidRDefault="00EA21DA" w:rsidP="00EA21DA">
      <w:pPr>
        <w:widowControl/>
        <w:spacing w:before="100" w:beforeAutospacing="1" w:after="100" w:afterAutospacing="1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想要提升我們的抵抗力，其實並不需要由食品中特別添加免疫球蛋白之類的東西。只要營養均衡，有充分的休息，我們的身體自然會產生足夠的免疫力。保持心情愉快也能對身體的免疫功能有所助益。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A21DA" w:rsidRPr="00EA21DA" w:rsidRDefault="00EA21DA" w:rsidP="00EA21DA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預防接種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能有效的預防特殊的傳染病。預防接種就是先在人體內輸入致病微生物的部份成份或變種病毒，讓白血球先接受訓練而產生抗體。因這些疫苗已經過特殊處理，並不會讓人生病。服用或接種過疫苗的人倘使將來被致病的微生物侵入，因體內早已有對抗的抗體存在，就能很快將之去除，而不會使人得病。目前上市的疫苗是經過一連串嚴格的測試才採用的，大體而言副作用都很少，是安全而可靠的。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近幾年來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，有不少新的自費疫苗上市，包括</w:t>
      </w:r>
      <w:r w:rsidRPr="00EA21DA">
        <w:rPr>
          <w:rFonts w:ascii="Times New Roman" w:eastAsia="標楷體" w:hAnsi="Times New Roman" w:cs="新細明體"/>
          <w:kern w:val="0"/>
          <w:szCs w:val="24"/>
        </w:rPr>
        <w:t>A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型肝炎疫苗、肺炎球菌疫苗等，如沒有這些疫苗的禁忌狀況，也都可考慮施打。</w:t>
      </w:r>
    </w:p>
    <w:p w:rsidR="00F478E0" w:rsidRPr="00EA21DA" w:rsidRDefault="00F478E0"/>
    <w:sectPr w:rsidR="00F478E0" w:rsidRPr="00EA21DA" w:rsidSect="00F47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ACA"/>
    <w:multiLevelType w:val="hybridMultilevel"/>
    <w:tmpl w:val="6D84E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6C3538"/>
    <w:multiLevelType w:val="hybridMultilevel"/>
    <w:tmpl w:val="A1966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4C4100"/>
    <w:multiLevelType w:val="hybridMultilevel"/>
    <w:tmpl w:val="A484E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2876E8"/>
    <w:multiLevelType w:val="hybridMultilevel"/>
    <w:tmpl w:val="0DE6AD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6DA0004"/>
    <w:multiLevelType w:val="hybridMultilevel"/>
    <w:tmpl w:val="B4E66C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3423D0"/>
    <w:multiLevelType w:val="hybridMultilevel"/>
    <w:tmpl w:val="3C981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CF55FCE"/>
    <w:multiLevelType w:val="hybridMultilevel"/>
    <w:tmpl w:val="6908E5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FA57944"/>
    <w:multiLevelType w:val="hybridMultilevel"/>
    <w:tmpl w:val="CA8625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7B85A44"/>
    <w:multiLevelType w:val="hybridMultilevel"/>
    <w:tmpl w:val="50589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E6D6417"/>
    <w:multiLevelType w:val="hybridMultilevel"/>
    <w:tmpl w:val="27CAF9F4"/>
    <w:lvl w:ilvl="0" w:tplc="04090001">
      <w:start w:val="1"/>
      <w:numFmt w:val="bullet"/>
      <w:lvlText w:val="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DA"/>
    <w:rsid w:val="00010DF8"/>
    <w:rsid w:val="002C0633"/>
    <w:rsid w:val="00A86655"/>
    <w:rsid w:val="00EA21DA"/>
    <w:rsid w:val="00F4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BF6DB-E611-4CD1-A97A-881FAF4A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E0"/>
    <w:pPr>
      <w:widowControl w:val="0"/>
    </w:pPr>
  </w:style>
  <w:style w:type="paragraph" w:styleId="1">
    <w:name w:val="heading 1"/>
    <w:basedOn w:val="a"/>
    <w:link w:val="10"/>
    <w:uiPriority w:val="9"/>
    <w:qFormat/>
    <w:rsid w:val="00EA21DA"/>
    <w:pPr>
      <w:widowControl/>
      <w:spacing w:before="100" w:beforeAutospacing="1" w:after="100" w:afterAutospacing="1"/>
      <w:outlineLvl w:val="0"/>
    </w:pPr>
    <w:rPr>
      <w:rFonts w:ascii="標楷體" w:eastAsia="標楷體" w:hAnsi="標楷體" w:cs="新細明體"/>
      <w:b/>
      <w:bCs/>
      <w:color w:val="80000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EA21DA"/>
    <w:pPr>
      <w:widowControl/>
      <w:spacing w:before="100" w:beforeAutospacing="1" w:after="100" w:afterAutospacing="1"/>
      <w:outlineLvl w:val="1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21DA"/>
    <w:pPr>
      <w:widowControl/>
      <w:spacing w:before="100" w:beforeAutospacing="1" w:after="100" w:afterAutospacing="1"/>
      <w:outlineLvl w:val="2"/>
    </w:pPr>
    <w:rPr>
      <w:rFonts w:ascii="標楷體" w:eastAsia="標楷體" w:hAnsi="標楷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A21DA"/>
    <w:pPr>
      <w:widowControl/>
      <w:spacing w:before="100" w:beforeAutospacing="1" w:after="100" w:afterAutospacing="1"/>
      <w:outlineLvl w:val="3"/>
    </w:pPr>
    <w:rPr>
      <w:rFonts w:ascii="標楷體" w:eastAsia="標楷體" w:hAnsi="標楷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EA21DA"/>
    <w:pPr>
      <w:widowControl/>
      <w:spacing w:before="100" w:beforeAutospacing="1" w:after="100" w:afterAutospacing="1"/>
      <w:outlineLvl w:val="4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EA21DA"/>
    <w:pPr>
      <w:widowControl/>
      <w:spacing w:before="100" w:beforeAutospacing="1" w:after="100" w:afterAutospacing="1"/>
      <w:outlineLvl w:val="5"/>
    </w:pPr>
    <w:rPr>
      <w:rFonts w:ascii="標楷體" w:eastAsia="標楷體" w:hAnsi="標楷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21DA"/>
    <w:rPr>
      <w:rFonts w:ascii="標楷體" w:eastAsia="標楷體" w:hAnsi="標楷體" w:cs="新細明體"/>
      <w:b/>
      <w:bCs/>
      <w:color w:val="800000"/>
      <w:kern w:val="36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EA21DA"/>
    <w:rPr>
      <w:rFonts w:ascii="標楷體" w:eastAsia="標楷體" w:hAnsi="標楷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EA21DA"/>
    <w:rPr>
      <w:rFonts w:ascii="標楷體" w:eastAsia="標楷體" w:hAnsi="標楷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EA21DA"/>
    <w:rPr>
      <w:rFonts w:ascii="標楷體" w:eastAsia="標楷體" w:hAnsi="標楷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EA21DA"/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EA21DA"/>
    <w:rPr>
      <w:rFonts w:ascii="標楷體" w:eastAsia="標楷體" w:hAnsi="標楷體" w:cs="新細明體"/>
      <w:b/>
      <w:bCs/>
      <w:kern w:val="0"/>
      <w:sz w:val="15"/>
      <w:szCs w:val="15"/>
    </w:rPr>
  </w:style>
  <w:style w:type="character" w:customStyle="1" w:styleId="a3">
    <w:name w:val="本文縮排 字元"/>
    <w:basedOn w:val="a0"/>
    <w:link w:val="a4"/>
    <w:uiPriority w:val="99"/>
    <w:semiHidden/>
    <w:rsid w:val="00EA21DA"/>
    <w:rPr>
      <w:rFonts w:ascii="Times New Roman" w:eastAsia="新細明體" w:hAnsi="Times New Roman" w:cs="Times New Roman"/>
      <w:szCs w:val="20"/>
    </w:rPr>
  </w:style>
  <w:style w:type="paragraph" w:styleId="a4">
    <w:name w:val="Body Text Indent"/>
    <w:basedOn w:val="a"/>
    <w:link w:val="a3"/>
    <w:uiPriority w:val="99"/>
    <w:semiHidden/>
    <w:unhideWhenUsed/>
    <w:rsid w:val="00EA21DA"/>
    <w:pPr>
      <w:spacing w:line="480" w:lineRule="atLeast"/>
      <w:ind w:firstLine="54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21">
    <w:name w:val="本文縮排 2 字元"/>
    <w:basedOn w:val="a0"/>
    <w:link w:val="22"/>
    <w:uiPriority w:val="99"/>
    <w:semiHidden/>
    <w:rsid w:val="00EA21DA"/>
    <w:rPr>
      <w:rFonts w:ascii="Times New Roman" w:eastAsia="新細明體" w:hAnsi="Times New Roman" w:cs="Times New Roman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EA21D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6"/>
    <w:uiPriority w:val="99"/>
    <w:semiHidden/>
    <w:rsid w:val="00EA21DA"/>
    <w:rPr>
      <w:rFonts w:ascii="Times New Roman" w:eastAsia="新細明體" w:hAnsi="Times New Roman" w:cs="Times New Roman"/>
      <w:szCs w:val="24"/>
    </w:rPr>
  </w:style>
  <w:style w:type="paragraph" w:styleId="a6">
    <w:name w:val="annotation text"/>
    <w:basedOn w:val="a"/>
    <w:link w:val="a5"/>
    <w:uiPriority w:val="99"/>
    <w:semiHidden/>
    <w:unhideWhenUsed/>
    <w:rsid w:val="00EA21DA"/>
    <w:rPr>
      <w:rFonts w:ascii="Times New Roman" w:eastAsia="新細明體" w:hAnsi="Times New Roman" w:cs="Times New Roman"/>
      <w:szCs w:val="24"/>
    </w:rPr>
  </w:style>
  <w:style w:type="character" w:customStyle="1" w:styleId="a7">
    <w:name w:val="註解主旨 字元"/>
    <w:basedOn w:val="a5"/>
    <w:link w:val="a8"/>
    <w:uiPriority w:val="99"/>
    <w:semiHidden/>
    <w:rsid w:val="00EA21DA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A21DA"/>
    <w:rPr>
      <w:b/>
      <w:bCs/>
    </w:rPr>
  </w:style>
  <w:style w:type="character" w:customStyle="1" w:styleId="a9">
    <w:name w:val="問候 字元"/>
    <w:basedOn w:val="a0"/>
    <w:link w:val="aa"/>
    <w:uiPriority w:val="99"/>
    <w:semiHidden/>
    <w:rsid w:val="00EA21DA"/>
    <w:rPr>
      <w:rFonts w:ascii="Times New Roman" w:eastAsia="新細明體" w:hAnsi="Times New Roman" w:cs="Times New Roman"/>
      <w:sz w:val="26"/>
      <w:szCs w:val="20"/>
    </w:rPr>
  </w:style>
  <w:style w:type="paragraph" w:styleId="aa">
    <w:name w:val="Salutation"/>
    <w:basedOn w:val="a"/>
    <w:next w:val="a"/>
    <w:link w:val="a9"/>
    <w:uiPriority w:val="99"/>
    <w:semiHidden/>
    <w:unhideWhenUsed/>
    <w:rsid w:val="00EA21DA"/>
    <w:rPr>
      <w:rFonts w:ascii="Times New Roman" w:eastAsia="新細明體" w:hAnsi="Times New Roman" w:cs="Times New Roman"/>
      <w:sz w:val="26"/>
      <w:szCs w:val="20"/>
    </w:rPr>
  </w:style>
  <w:style w:type="paragraph" w:styleId="ab">
    <w:name w:val="List Paragraph"/>
    <w:basedOn w:val="a"/>
    <w:uiPriority w:val="34"/>
    <w:qFormat/>
    <w:rsid w:val="00EA21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2016-03-09T11:03:00Z</dcterms:created>
  <dcterms:modified xsi:type="dcterms:W3CDTF">2016-03-09T11:03:00Z</dcterms:modified>
</cp:coreProperties>
</file>