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0AFD" w14:textId="77777777" w:rsidR="009D5CED" w:rsidRPr="00AE1C39" w:rsidRDefault="009D5CED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台灣教牧關顧協會</w:t>
      </w:r>
      <w:r w:rsidRPr="00AE1C39">
        <w:rPr>
          <w:rFonts w:ascii="標楷體" w:eastAsia="標楷體" w:hAnsi="標楷體"/>
          <w:b/>
          <w:color w:val="000000" w:themeColor="text1"/>
          <w:sz w:val="40"/>
          <w:szCs w:val="40"/>
        </w:rPr>
        <w:t>(T.A.P.C.)</w:t>
      </w:r>
    </w:p>
    <w:p w14:paraId="33E15D95" w14:textId="77777777" w:rsidR="009D5CED" w:rsidRPr="00AE1C39" w:rsidRDefault="009D5CED" w:rsidP="004E5759">
      <w:pPr>
        <w:spacing w:line="0" w:lineRule="atLeast"/>
        <w:ind w:rightChars="501" w:right="120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馬偕</w:t>
      </w:r>
      <w:proofErr w:type="gramStart"/>
      <w:r w:rsidR="001A18E6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臨床牧關</w:t>
      </w:r>
      <w:proofErr w:type="gramEnd"/>
      <w:r w:rsidR="001A18E6"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中心</w:t>
      </w:r>
      <w:r w:rsidR="00122F76" w:rsidRPr="00AE1C39">
        <w:rPr>
          <w:rFonts w:ascii="標楷體" w:eastAsia="標楷體" w:hAnsi="標楷體"/>
          <w:b/>
          <w:color w:val="000000" w:themeColor="text1"/>
          <w:sz w:val="32"/>
          <w:szCs w:val="32"/>
        </w:rPr>
        <w:t>(C.P.E.)</w:t>
      </w:r>
      <w:r w:rsidRPr="00AE1C3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招生簡章</w:t>
      </w:r>
    </w:p>
    <w:p w14:paraId="67CFF684" w14:textId="77777777" w:rsidR="009D5CED" w:rsidRPr="00AE1C39" w:rsidRDefault="009D5CED" w:rsidP="004E5759">
      <w:pPr>
        <w:spacing w:line="0" w:lineRule="atLeast"/>
        <w:ind w:rightChars="500" w:right="12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一、宗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旨</w:t>
      </w:r>
    </w:p>
    <w:p w14:paraId="30311A8B" w14:textId="77777777" w:rsidR="00BB1A35" w:rsidRDefault="00BB1A35" w:rsidP="004E5759">
      <w:pPr>
        <w:spacing w:line="0" w:lineRule="atLeast"/>
        <w:ind w:left="601" w:rightChars="500" w:right="12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馬偕醫院院牧部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自1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975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年開辦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臨床牧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關教育訓練</w:t>
      </w:r>
      <w:r w:rsidR="00ED5AE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Clinical Pastoral Education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，簡稱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C.P.</w:t>
      </w:r>
      <w:proofErr w:type="gramStart"/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E.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bookmarkStart w:id="0" w:name="_Hlk190940429"/>
      <w:proofErr w:type="gramEnd"/>
      <w:r w:rsidR="005F46FF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提供醫院臨床為實習場域，</w:t>
      </w:r>
      <w:r w:rsidRPr="00AE1C3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以基督教價值與神學為核心，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培育基督教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牧養關顧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靈性照顧</w:t>
      </w:r>
      <w:r w:rsidR="00401BE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和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牧養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特質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034BBF">
        <w:rPr>
          <w:rFonts w:ascii="標楷體" w:eastAsia="標楷體" w:hAnsi="標楷體" w:hint="eastAsia"/>
          <w:color w:val="0070C0"/>
          <w:sz w:val="28"/>
          <w:szCs w:val="28"/>
        </w:rPr>
        <w:t>能力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01BE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使成為</w:t>
      </w:r>
      <w:r w:rsidR="00B9748B" w:rsidRPr="00AE1C3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具多元文化敏銳度、追求自身靈性健康與陪伴他人生命的關懷者，</w:t>
      </w:r>
      <w:bookmarkEnd w:id="0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以實踐耶穌基督道成肉身的精神，將平安帶至人的心中。受訓修業期滿成績合乎規定者，將授予台灣教牧關顧協會結業證書。</w:t>
      </w:r>
    </w:p>
    <w:p w14:paraId="66D4123F" w14:textId="77777777" w:rsidR="007827F8" w:rsidRPr="00AE1C39" w:rsidRDefault="007827F8" w:rsidP="004E5759">
      <w:pPr>
        <w:spacing w:line="0" w:lineRule="atLeast"/>
        <w:ind w:left="601" w:rightChars="500" w:right="12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14:paraId="70CCED3A" w14:textId="77777777" w:rsidR="009D5CED" w:rsidRPr="00AE1C39" w:rsidRDefault="009D5CED" w:rsidP="004E5759">
      <w:pPr>
        <w:spacing w:line="0" w:lineRule="atLeast"/>
        <w:ind w:rightChars="500" w:right="12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5F46FF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招收級別與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課程</w:t>
      </w:r>
      <w:r w:rsidR="002119D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目標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</w:p>
    <w:p w14:paraId="00B5AAF5" w14:textId="2B69D463" w:rsidR="00B9748B" w:rsidRPr="00AE1C39" w:rsidRDefault="009D5CED" w:rsidP="004E5759">
      <w:pPr>
        <w:spacing w:line="0" w:lineRule="atLeast"/>
        <w:ind w:leftChars="117" w:left="709" w:rightChars="500" w:right="1200" w:hangingChars="153" w:hanging="42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台灣教牧關顧協會</w:t>
      </w:r>
      <w:proofErr w:type="gramStart"/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臨床牧關</w:t>
      </w:r>
      <w:proofErr w:type="gramEnd"/>
      <w:r w:rsidR="00B9748B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教育訓練分為七個級別:基礎級、 高級一、高級二、專業級、助理督導、實習督導、督導等</w:t>
      </w:r>
      <w:r w:rsidR="00F823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F823C4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="00F823C4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="00F823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暑期密集班將招收以下級別學員:</w:t>
      </w:r>
    </w:p>
    <w:p w14:paraId="546C273C" w14:textId="77777777" w:rsidR="009D5CED" w:rsidRPr="00A6143B" w:rsidRDefault="009D5CED" w:rsidP="004E5759">
      <w:pPr>
        <w:spacing w:line="0" w:lineRule="atLeast"/>
        <w:ind w:rightChars="500" w:right="1200" w:firstLineChars="200" w:firstLine="56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A6143B">
        <w:rPr>
          <w:rFonts w:ascii="標楷體" w:eastAsia="標楷體" w:hAnsi="標楷體" w:hint="eastAsia"/>
          <w:color w:val="FF0000"/>
          <w:sz w:val="28"/>
          <w:szCs w:val="28"/>
        </w:rPr>
        <w:t>◎基礎級</w:t>
      </w:r>
      <w:r w:rsidRPr="00A6143B">
        <w:rPr>
          <w:rFonts w:ascii="標楷體" w:eastAsia="標楷體" w:hAnsi="標楷體"/>
          <w:color w:val="FF0000"/>
          <w:sz w:val="28"/>
          <w:szCs w:val="28"/>
        </w:rPr>
        <w:t>400</w:t>
      </w:r>
      <w:r w:rsidRPr="00A6143B">
        <w:rPr>
          <w:rFonts w:ascii="標楷體" w:eastAsia="標楷體" w:hAnsi="標楷體" w:hint="eastAsia"/>
          <w:color w:val="FF0000"/>
          <w:sz w:val="28"/>
          <w:szCs w:val="28"/>
        </w:rPr>
        <w:t>小時</w:t>
      </w:r>
    </w:p>
    <w:p w14:paraId="542A0569" w14:textId="77777777" w:rsidR="009D5CED" w:rsidRPr="00AE1C39" w:rsidRDefault="009D5CED" w:rsidP="004E5759">
      <w:pPr>
        <w:spacing w:line="0" w:lineRule="atLeast"/>
        <w:ind w:leftChars="233" w:left="847" w:rightChars="500" w:right="1200" w:hangingChars="103" w:hanging="288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proofErr w:type="gramStart"/>
      <w:r w:rsidR="00607158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本級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主要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目標是培育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基本牧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養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關顧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輔導的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知識和技巧，訓練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學員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高度</w:t>
      </w:r>
      <w:r w:rsidR="003671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自我覺</w:t>
      </w:r>
      <w:r w:rsidR="0057632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察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能力，操練靈活而有彈性的人際互動關係，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擴展並深化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信仰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體驗。</w:t>
      </w:r>
      <w:r w:rsidR="00935FFA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課程內容包括: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醫學常識講座、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牧關輔導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專題、小組人際互動、信仰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反思、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臨床探訪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逐字報告記錄、個督</w:t>
      </w:r>
      <w:r w:rsidR="00255F0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、佈道等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AE1C39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</w:t>
      </w:r>
    </w:p>
    <w:p w14:paraId="6B1E5F90" w14:textId="77777777" w:rsidR="00BB1A35" w:rsidRPr="00AE1C39" w:rsidRDefault="00BB1A35" w:rsidP="004E5759">
      <w:pPr>
        <w:spacing w:line="0" w:lineRule="atLeast"/>
        <w:ind w:leftChars="233" w:left="847" w:rightChars="500" w:right="1200" w:hangingChars="103" w:hanging="2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7451007" w14:textId="77777777" w:rsidR="009D5CED" w:rsidRPr="00AE1C39" w:rsidRDefault="009D5CED" w:rsidP="004E5759">
      <w:pPr>
        <w:spacing w:line="0" w:lineRule="atLeast"/>
        <w:ind w:rightChars="-13" w:right="-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三、訓練日期</w:t>
      </w:r>
    </w:p>
    <w:p w14:paraId="7F8481A1" w14:textId="3781CC4A" w:rsidR="00621683" w:rsidRPr="00AE1C39" w:rsidRDefault="009D5CED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F27C03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訓練時間：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</w:t>
      </w:r>
      <w:r w:rsidR="003F6E91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FA2F33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9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~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9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F137F" w:rsidRP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0</w:t>
      </w:r>
      <w:r w:rsidR="00AF137F"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4</w:t>
      </w:r>
      <w:r w:rsidRP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74245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，週一至週五，早上八點</w:t>
      </w:r>
    </w:p>
    <w:p w14:paraId="196DFA52" w14:textId="77777777" w:rsidR="009D5CED" w:rsidRDefault="00621683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742457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至下午五點，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共十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28E6F2" w14:textId="77777777" w:rsidR="007827F8" w:rsidRPr="00AE1C39" w:rsidRDefault="007827F8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308C82" w14:textId="77777777" w:rsidR="009D5CED" w:rsidRPr="00AE1C39" w:rsidRDefault="009D5CED" w:rsidP="004E5759">
      <w:pPr>
        <w:spacing w:line="0" w:lineRule="atLeast"/>
        <w:ind w:left="560" w:rightChars="501" w:right="120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四、申請相關事項</w:t>
      </w:r>
    </w:p>
    <w:p w14:paraId="708B32B6" w14:textId="77777777" w:rsidR="00810EC4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(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申請資格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、申請資料</w:t>
      </w:r>
    </w:p>
    <w:tbl>
      <w:tblPr>
        <w:tblStyle w:val="ad"/>
        <w:tblW w:w="0" w:type="auto"/>
        <w:tblInd w:w="698" w:type="dxa"/>
        <w:tblLook w:val="04A0" w:firstRow="1" w:lastRow="0" w:firstColumn="1" w:lastColumn="0" w:noHBand="0" w:noVBand="1"/>
      </w:tblPr>
      <w:tblGrid>
        <w:gridCol w:w="1699"/>
        <w:gridCol w:w="2835"/>
        <w:gridCol w:w="3694"/>
      </w:tblGrid>
      <w:tr w:rsidR="00AE1C39" w:rsidRPr="00AE1C39" w14:paraId="5727B6B2" w14:textId="77777777" w:rsidTr="008D0286">
        <w:tc>
          <w:tcPr>
            <w:tcW w:w="1699" w:type="dxa"/>
            <w:vAlign w:val="center"/>
          </w:tcPr>
          <w:p w14:paraId="27256801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級別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113B9D0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申請資格</w:t>
            </w:r>
          </w:p>
        </w:tc>
        <w:tc>
          <w:tcPr>
            <w:tcW w:w="3694" w:type="dxa"/>
            <w:shd w:val="clear" w:color="auto" w:fill="BFBFBF" w:themeFill="background1" w:themeFillShade="BF"/>
            <w:vAlign w:val="center"/>
          </w:tcPr>
          <w:p w14:paraId="4CCC5D64" w14:textId="77777777" w:rsidR="00810EC4" w:rsidRPr="00AE1C39" w:rsidRDefault="00810EC4" w:rsidP="00AE1C39">
            <w:pPr>
              <w:spacing w:line="0" w:lineRule="atLeas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申請資料</w:t>
            </w:r>
          </w:p>
        </w:tc>
      </w:tr>
      <w:tr w:rsidR="00AE1C39" w:rsidRPr="00AE1C39" w14:paraId="3A22207E" w14:textId="77777777" w:rsidTr="00AE1C39">
        <w:trPr>
          <w:trHeight w:val="703"/>
        </w:trPr>
        <w:tc>
          <w:tcPr>
            <w:tcW w:w="1699" w:type="dxa"/>
            <w:vAlign w:val="center"/>
          </w:tcPr>
          <w:p w14:paraId="29989DB0" w14:textId="77777777" w:rsidR="00810EC4" w:rsidRPr="00AE1C39" w:rsidRDefault="00810EC4" w:rsidP="00AE1C39">
            <w:pPr>
              <w:spacing w:line="0" w:lineRule="atLeast"/>
              <w:ind w:rightChars="-36" w:right="-8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137F">
              <w:rPr>
                <w:rFonts w:ascii="標楷體" w:eastAsia="標楷體" w:hAnsi="標楷體" w:hint="eastAsia"/>
                <w:szCs w:val="24"/>
              </w:rPr>
              <w:t>基礎級</w:t>
            </w:r>
          </w:p>
        </w:tc>
        <w:tc>
          <w:tcPr>
            <w:tcW w:w="2835" w:type="dxa"/>
          </w:tcPr>
          <w:p w14:paraId="5EE6264D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大專院校或同等學歷 </w:t>
            </w:r>
          </w:p>
          <w:p w14:paraId="3E584F1C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畢業，具虔誠信仰</w:t>
            </w:r>
            <w:r w:rsidR="0057632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CDFB7AB" w14:textId="77777777" w:rsidR="00810EC4" w:rsidRPr="00AE1C39" w:rsidRDefault="004E5759" w:rsidP="004E5759">
            <w:pPr>
              <w:pStyle w:val="HTML"/>
              <w:shd w:val="clear" w:color="auto" w:fill="FFFFFF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對牧靈</w:t>
            </w:r>
            <w:proofErr w:type="gramEnd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工作具使命者。</w:t>
            </w:r>
          </w:p>
          <w:p w14:paraId="0D95F470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/>
                <w:color w:val="000000" w:themeColor="text1"/>
              </w:rPr>
              <w:t>3.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基督宗教神學院學生</w:t>
            </w:r>
          </w:p>
          <w:p w14:paraId="4CCF33F2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經校方推薦者。 </w:t>
            </w:r>
          </w:p>
          <w:p w14:paraId="44089ACA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/>
                <w:color w:val="000000" w:themeColor="text1"/>
              </w:rPr>
              <w:t>4.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從事醫療院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所牧靈關</w:t>
            </w:r>
            <w:proofErr w:type="gramEnd"/>
          </w:p>
          <w:p w14:paraId="192702FD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懷人員或從事教會牧</w:t>
            </w:r>
          </w:p>
          <w:p w14:paraId="08AA61F4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E1C39">
              <w:rPr>
                <w:rFonts w:ascii="標楷體" w:eastAsia="標楷體" w:hAnsi="標楷體" w:hint="eastAsia"/>
                <w:color w:val="000000" w:themeColor="text1"/>
              </w:rPr>
              <w:t>靈福傳者</w:t>
            </w:r>
            <w:proofErr w:type="gramEnd"/>
            <w:r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 (牧師、傳</w:t>
            </w:r>
          </w:p>
          <w:p w14:paraId="0B7C9068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道、神父、修女、修士)</w:t>
            </w:r>
          </w:p>
        </w:tc>
        <w:tc>
          <w:tcPr>
            <w:tcW w:w="3694" w:type="dxa"/>
          </w:tcPr>
          <w:p w14:paraId="44BC9330" w14:textId="77777777" w:rsidR="00810EC4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  <w:r w:rsidR="00AE1C39" w:rsidRPr="00AE1C39">
              <w:rPr>
                <w:rFonts w:ascii="標楷體" w:eastAsia="標楷體" w:hAnsi="標楷體" w:hint="eastAsia"/>
                <w:color w:val="000000" w:themeColor="text1"/>
              </w:rPr>
              <w:t>、三張</w:t>
            </w:r>
            <w:r w:rsidR="0003504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AE1C39" w:rsidRPr="00AE1C39">
              <w:rPr>
                <w:rFonts w:ascii="標楷體" w:eastAsia="標楷體" w:hAnsi="標楷體" w:hint="eastAsia"/>
                <w:color w:val="000000" w:themeColor="text1"/>
              </w:rPr>
              <w:t>吋照片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 xml:space="preserve">。 </w:t>
            </w:r>
          </w:p>
          <w:p w14:paraId="11677521" w14:textId="77777777" w:rsidR="004E5759" w:rsidRPr="00AE1C39" w:rsidRDefault="004E5759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一份完整自傳</w:t>
            </w:r>
            <w:proofErr w:type="gramStart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包括：家庭背</w:t>
            </w:r>
          </w:p>
          <w:p w14:paraId="49051A8D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景、成長過程重大事件的影</w:t>
            </w:r>
          </w:p>
          <w:p w14:paraId="63D86977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響、信仰歷程、傳道使命及服</w:t>
            </w:r>
          </w:p>
          <w:p w14:paraId="0052D6B2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事經歷、深刻的助人經驗與覺</w:t>
            </w:r>
          </w:p>
          <w:p w14:paraId="050323B0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察、參加</w:t>
            </w:r>
            <w:r w:rsidRPr="00AE1C39">
              <w:rPr>
                <w:rFonts w:ascii="標楷體" w:eastAsia="標楷體" w:hAnsi="標楷體"/>
                <w:color w:val="000000" w:themeColor="text1"/>
              </w:rPr>
              <w:t>C.P.E.</w:t>
            </w:r>
            <w:r w:rsidRPr="00AE1C39">
              <w:rPr>
                <w:rFonts w:ascii="標楷體" w:eastAsia="標楷體" w:hAnsi="標楷體" w:hint="eastAsia"/>
                <w:color w:val="000000" w:themeColor="text1"/>
              </w:rPr>
              <w:t>的期待與未來</w:t>
            </w:r>
          </w:p>
          <w:p w14:paraId="647CD32E" w14:textId="77777777" w:rsidR="004E5759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應用、參加</w:t>
            </w:r>
            <w:r w:rsidRPr="00AE1C39">
              <w:rPr>
                <w:rFonts w:ascii="標楷體" w:eastAsia="標楷體" w:hAnsi="標楷體"/>
                <w:color w:val="000000" w:themeColor="text1"/>
              </w:rPr>
              <w:t>C.P.E.</w:t>
            </w:r>
            <w:r w:rsidRPr="00AE1C39">
              <w:rPr>
                <w:rFonts w:ascii="標楷體" w:eastAsia="標楷體" w:hAnsi="標楷體" w:hint="eastAsia"/>
                <w:color w:val="000000" w:themeColor="text1"/>
              </w:rPr>
              <w:t>預期的壓力</w:t>
            </w:r>
          </w:p>
          <w:p w14:paraId="23BE756C" w14:textId="77777777" w:rsidR="00810EC4" w:rsidRPr="00AE1C39" w:rsidRDefault="00810EC4" w:rsidP="004E5759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與挑戰等</w:t>
            </w:r>
            <w:proofErr w:type="gramStart"/>
            <w:r w:rsidRPr="00AE1C39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5CAB7E88" w14:textId="77777777" w:rsidR="00810EC4" w:rsidRPr="00AE1C39" w:rsidRDefault="004E5759" w:rsidP="00AE1C39">
            <w:pPr>
              <w:pStyle w:val="Web"/>
              <w:shd w:val="clear" w:color="auto" w:fill="FFFFFF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E1C39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810EC4" w:rsidRPr="00AE1C39">
              <w:rPr>
                <w:rFonts w:ascii="標楷體" w:eastAsia="標楷體" w:hAnsi="標楷體" w:hint="eastAsia"/>
                <w:color w:val="000000" w:themeColor="text1"/>
              </w:rPr>
              <w:t>推薦函</w:t>
            </w:r>
            <w:r w:rsidR="00AE1C39" w:rsidRPr="00AE1C3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</w:tbl>
    <w:p w14:paraId="4A4549A1" w14:textId="77777777" w:rsidR="002119D2" w:rsidRPr="00AE1C39" w:rsidRDefault="002119D2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5F2686BE" w14:textId="77777777" w:rsidR="009D5CED" w:rsidRPr="00AE1C39" w:rsidRDefault="009D5CED" w:rsidP="004E5759">
      <w:pPr>
        <w:spacing w:line="0" w:lineRule="atLeast"/>
        <w:ind w:left="992" w:rightChars="501" w:right="1202" w:hanging="9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b/>
          <w:color w:val="000000" w:themeColor="text1"/>
          <w:sz w:val="32"/>
        </w:rPr>
        <w:t xml:space="preserve">  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)報名日期</w:t>
      </w:r>
    </w:p>
    <w:p w14:paraId="640C1E62" w14:textId="4DCAC07A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20</w:t>
      </w:r>
      <w:r w:rsidR="003F6E91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463F8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6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年</w:t>
      </w:r>
      <w:r w:rsidR="001A18E6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1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B0F08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0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Pr="00044A9E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AF137F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044A9E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止，以郵寄掛號方式送件，</w:t>
      </w:r>
    </w:p>
    <w:p w14:paraId="3FF67D01" w14:textId="77777777" w:rsidR="009D5CED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C518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51890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郵戳為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，逾期恕不受理。</w:t>
      </w:r>
    </w:p>
    <w:p w14:paraId="6E265C50" w14:textId="77777777" w:rsidR="007827F8" w:rsidRPr="00AE1C39" w:rsidRDefault="007827F8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0B057CE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 xml:space="preserve">  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面談資格</w:t>
      </w:r>
      <w:r w:rsidR="009C52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與時間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182565A9" w14:textId="63A2C924" w:rsidR="00E8594F" w:rsidRDefault="009D5CED" w:rsidP="00276B92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申請資料符合資格者，通知面談時間（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1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26</w:t>
      </w:r>
      <w:r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AA5044" w:rsidRPr="0056220A">
        <w:rPr>
          <w:rFonts w:asciiTheme="minorHAnsi" w:eastAsia="標楷體" w:hAnsiTheme="minorHAnsi" w:cstheme="minorHAnsi"/>
          <w:color w:val="FF0000"/>
          <w:sz w:val="28"/>
          <w:szCs w:val="28"/>
        </w:rPr>
        <w:t>、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1</w:t>
      </w:r>
      <w:r w:rsidR="00276B92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月</w:t>
      </w:r>
      <w:r w:rsidR="00E8594F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2</w:t>
      </w:r>
      <w:r w:rsidR="00AF137F">
        <w:rPr>
          <w:rFonts w:asciiTheme="minorHAnsi" w:eastAsia="標楷體" w:hAnsiTheme="minorHAnsi" w:cstheme="minorHAnsi" w:hint="eastAsia"/>
          <w:b/>
          <w:color w:val="FF0000"/>
          <w:sz w:val="28"/>
          <w:szCs w:val="28"/>
        </w:rPr>
        <w:t>8</w:t>
      </w:r>
      <w:r w:rsidR="00127B49" w:rsidRPr="009A5DD1">
        <w:rPr>
          <w:rFonts w:asciiTheme="minorHAnsi" w:eastAsia="標楷體" w:hAnsiTheme="minorHAnsi" w:cstheme="minorHAnsi"/>
          <w:b/>
          <w:color w:val="FF0000"/>
          <w:sz w:val="28"/>
          <w:szCs w:val="28"/>
        </w:rPr>
        <w:t>日</w:t>
      </w:r>
      <w:r w:rsidR="00127B49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14:paraId="6DB9C67B" w14:textId="77777777" w:rsidR="00073112" w:rsidRPr="00AE1C39" w:rsidRDefault="009D5CED" w:rsidP="00E8594F">
      <w:pPr>
        <w:spacing w:line="0" w:lineRule="atLeast"/>
        <w:ind w:rightChars="501" w:right="1202"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面談時，請繳交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報名費</w:t>
      </w:r>
      <w:r w:rsidR="00276B9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5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003E78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D0286">
        <w:rPr>
          <w:rFonts w:ascii="標楷體" w:eastAsia="標楷體" w:hAnsi="標楷體" w:hint="eastAsia"/>
          <w:sz w:val="28"/>
          <w:szCs w:val="28"/>
        </w:rPr>
        <w:t>訓練費用</w:t>
      </w:r>
    </w:p>
    <w:p w14:paraId="236936B8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訓練費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-(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按協會規定，錄取後繳交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1665025E" w14:textId="77777777" w:rsidR="009D5CED" w:rsidRPr="008D0286" w:rsidRDefault="009D5CED" w:rsidP="004E5759">
      <w:pPr>
        <w:spacing w:line="0" w:lineRule="atLeast"/>
        <w:ind w:left="992" w:rightChars="501" w:right="1202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神學生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          </w:t>
      </w:r>
      <w:r w:rsidR="004E5759" w:rsidRPr="008D0286">
        <w:rPr>
          <w:rFonts w:ascii="標楷體" w:eastAsia="標楷體" w:hAnsi="標楷體"/>
          <w:color w:val="0070C0"/>
          <w:sz w:val="28"/>
          <w:szCs w:val="28"/>
        </w:rPr>
        <w:t xml:space="preserve"> 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12,</w:t>
      </w:r>
      <w:r w:rsidR="00F37A6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</w:p>
    <w:p w14:paraId="3C189B9A" w14:textId="77777777" w:rsidR="009D5CED" w:rsidRPr="008D0286" w:rsidRDefault="009D5CED" w:rsidP="004E5759">
      <w:pPr>
        <w:spacing w:line="0" w:lineRule="atLeast"/>
        <w:ind w:left="992" w:rightChars="501" w:right="1202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     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傳道人</w:t>
      </w:r>
      <w:r w:rsidRPr="008D0286">
        <w:rPr>
          <w:rFonts w:ascii="標楷體" w:eastAsia="標楷體" w:hAnsi="標楷體"/>
          <w:color w:val="0070C0"/>
          <w:sz w:val="28"/>
          <w:szCs w:val="28"/>
        </w:rPr>
        <w:t>--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輔導機構人士</w:t>
      </w:r>
      <w:r w:rsidR="00810EC4" w:rsidRPr="008D0286">
        <w:rPr>
          <w:rFonts w:ascii="標楷體" w:eastAsia="標楷體" w:hAnsi="標楷體" w:hint="eastAsia"/>
          <w:color w:val="0070C0"/>
          <w:sz w:val="28"/>
          <w:szCs w:val="28"/>
        </w:rPr>
        <w:t xml:space="preserve"> </w:t>
      </w:r>
      <w:r w:rsidRPr="008D0286">
        <w:rPr>
          <w:rFonts w:ascii="標楷體" w:eastAsia="標楷體" w:hAnsi="標楷體"/>
          <w:color w:val="0070C0"/>
          <w:sz w:val="28"/>
          <w:szCs w:val="28"/>
        </w:rPr>
        <w:t xml:space="preserve">  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13,</w:t>
      </w:r>
      <w:r w:rsidR="00F37A62"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</w:p>
    <w:p w14:paraId="1716396A" w14:textId="77777777" w:rsidR="0057632D" w:rsidRDefault="0057632D" w:rsidP="004E5759">
      <w:pPr>
        <w:spacing w:line="0" w:lineRule="atLeast"/>
        <w:ind w:rightChars="501" w:right="1202"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證書費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評核通過訓練者，另繳交</w:t>
      </w:r>
      <w:r w:rsidRPr="008D0286">
        <w:rPr>
          <w:rFonts w:asciiTheme="minorHAnsi" w:eastAsia="標楷體" w:hAnsiTheme="minorHAnsi" w:cstheme="minorHAnsi"/>
          <w:color w:val="0070C0"/>
          <w:sz w:val="28"/>
          <w:szCs w:val="28"/>
        </w:rPr>
        <w:t>1,000</w:t>
      </w:r>
      <w:r w:rsidRPr="008D0286">
        <w:rPr>
          <w:rFonts w:ascii="標楷體" w:eastAsia="標楷體" w:hAnsi="標楷體" w:hint="eastAsia"/>
          <w:color w:val="0070C0"/>
          <w:sz w:val="28"/>
          <w:szCs w:val="28"/>
        </w:rPr>
        <w:t>元</w:t>
      </w:r>
      <w:r w:rsidR="00062ADE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台灣</w:t>
      </w:r>
      <w:proofErr w:type="gramStart"/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教牧關顧協</w:t>
      </w:r>
      <w:proofErr w:type="gramEnd"/>
    </w:p>
    <w:p w14:paraId="4AA56283" w14:textId="77777777" w:rsidR="0057632D" w:rsidRDefault="0057632D" w:rsidP="004E5759">
      <w:pPr>
        <w:spacing w:line="0" w:lineRule="atLeast"/>
        <w:ind w:rightChars="501" w:right="1202"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062ADE">
        <w:rPr>
          <w:rFonts w:ascii="標楷體" w:eastAsia="標楷體" w:hAnsi="標楷體" w:hint="eastAsia"/>
          <w:color w:val="000000" w:themeColor="text1"/>
          <w:sz w:val="28"/>
          <w:szCs w:val="28"/>
        </w:rPr>
        <w:t>規定頒發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證書。</w:t>
      </w:r>
    </w:p>
    <w:p w14:paraId="45C10E9C" w14:textId="77777777" w:rsidR="00F22EE9" w:rsidRPr="00AE1C39" w:rsidRDefault="001A18E6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F37A62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810EC4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面談通訊處：</w:t>
      </w:r>
    </w:p>
    <w:p w14:paraId="1A5A5A67" w14:textId="77777777" w:rsidR="009D5CED" w:rsidRPr="00AE1C39" w:rsidRDefault="00F22EE9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馬偕紀念醫院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院牧部</w:t>
      </w:r>
      <w:proofErr w:type="gramEnd"/>
    </w:p>
    <w:p w14:paraId="174AF232" w14:textId="77777777" w:rsidR="009D5CED" w:rsidRPr="009A5DD1" w:rsidRDefault="009D5CED" w:rsidP="004E5759">
      <w:pPr>
        <w:spacing w:line="0" w:lineRule="atLeast"/>
        <w:ind w:left="573" w:rightChars="501" w:right="1202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地</w:t>
      </w:r>
      <w:r w:rsidR="0017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址：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104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台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北市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中山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區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中山北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路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二段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92</w:t>
      </w:r>
      <w:r w:rsidR="00522762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號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9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樓</w:t>
      </w:r>
    </w:p>
    <w:p w14:paraId="313A144C" w14:textId="77777777" w:rsidR="009D5CED" w:rsidRPr="00AE1C39" w:rsidRDefault="009D5CED" w:rsidP="004E5759">
      <w:pPr>
        <w:spacing w:line="0" w:lineRule="atLeast"/>
        <w:ind w:left="573"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電</w:t>
      </w:r>
      <w:r w:rsidR="001732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話：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02-</w:t>
      </w:r>
      <w:r w:rsidR="00F22EE9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2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543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-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3535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 xml:space="preserve"> </w:t>
      </w:r>
      <w:r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轉</w:t>
      </w:r>
      <w:r w:rsidR="00F22EE9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2</w:t>
      </w:r>
      <w:r w:rsidR="009A5DD1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006</w:t>
      </w:r>
    </w:p>
    <w:p w14:paraId="1C2980ED" w14:textId="77777777" w:rsidR="009D5CED" w:rsidRPr="00AE1C39" w:rsidRDefault="009D5CED" w:rsidP="004E5759">
      <w:pPr>
        <w:spacing w:line="0" w:lineRule="atLeast"/>
        <w:ind w:rightChars="501" w:righ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總幹事：</w:t>
      </w:r>
      <w:r w:rsidR="009A5DD1">
        <w:rPr>
          <w:rFonts w:ascii="標楷體" w:eastAsia="標楷體" w:hAnsi="標楷體" w:hint="eastAsia"/>
          <w:color w:val="000000" w:themeColor="text1"/>
          <w:sz w:val="28"/>
          <w:szCs w:val="28"/>
        </w:rPr>
        <w:t>蕭嘉瑩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關懷師</w:t>
      </w:r>
    </w:p>
    <w:p w14:paraId="7F43CB5A" w14:textId="77777777" w:rsidR="009A5DD1" w:rsidRPr="009A5DD1" w:rsidRDefault="00127B49" w:rsidP="009A5DD1">
      <w:pPr>
        <w:spacing w:line="0" w:lineRule="atLeast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D5CED" w:rsidRPr="00AE1C39">
        <w:rPr>
          <w:rFonts w:ascii="標楷體" w:eastAsia="標楷體" w:hAnsi="標楷體"/>
          <w:color w:val="000000" w:themeColor="text1"/>
          <w:sz w:val="28"/>
          <w:szCs w:val="28"/>
        </w:rPr>
        <w:t>E-mail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hyperlink r:id="rId8" w:history="1">
        <w:r w:rsidR="009A5DD1" w:rsidRPr="00A654A5">
          <w:rPr>
            <w:rStyle w:val="af"/>
            <w:rFonts w:asciiTheme="minorHAnsi" w:eastAsia="標楷體" w:hAnsiTheme="minorHAnsi" w:cstheme="minorHAnsi" w:hint="eastAsia"/>
            <w:sz w:val="28"/>
            <w:szCs w:val="28"/>
          </w:rPr>
          <w:t>c</w:t>
        </w:r>
        <w:r w:rsidR="009A5DD1" w:rsidRPr="00A654A5">
          <w:rPr>
            <w:rStyle w:val="af"/>
            <w:rFonts w:asciiTheme="minorHAnsi" w:eastAsia="標楷體" w:hAnsiTheme="minorHAnsi" w:cstheme="minorHAnsi"/>
            <w:sz w:val="28"/>
            <w:szCs w:val="28"/>
          </w:rPr>
          <w:t>hiaying811001@gmail.com</w:t>
        </w:r>
      </w:hyperlink>
    </w:p>
    <w:p w14:paraId="66DD31EE" w14:textId="77777777" w:rsidR="009D5CED" w:rsidRDefault="00127B49" w:rsidP="009A5DD1">
      <w:pPr>
        <w:spacing w:line="0" w:lineRule="atLeast"/>
        <w:jc w:val="both"/>
        <w:rPr>
          <w:rFonts w:asciiTheme="minorHAnsi" w:eastAsia="標楷體" w:hAnsiTheme="minorHAnsi" w:cstheme="minorHAnsi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E5759" w:rsidRPr="00AE1C39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2746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CED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洽詢時間：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週一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~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週五上午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8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00~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下午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17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：</w:t>
      </w:r>
      <w:r w:rsidR="009D5CED" w:rsidRPr="009A5DD1">
        <w:rPr>
          <w:rFonts w:asciiTheme="minorHAnsi" w:eastAsia="標楷體" w:hAnsiTheme="minorHAnsi" w:cstheme="minorHAnsi"/>
          <w:color w:val="000000" w:themeColor="text1"/>
          <w:sz w:val="28"/>
          <w:szCs w:val="28"/>
        </w:rPr>
        <w:t>00</w:t>
      </w:r>
    </w:p>
    <w:p w14:paraId="4ED16993" w14:textId="45848141" w:rsidR="007827F8" w:rsidRDefault="007827F8" w:rsidP="009A5DD1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75F61B9" w14:textId="77777777" w:rsidR="00AF137F" w:rsidRPr="00AE1C39" w:rsidRDefault="00AF137F" w:rsidP="009A5DD1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2CC1EBE" w14:textId="77777777" w:rsidR="009D5CED" w:rsidRDefault="009D5CED" w:rsidP="004E5759">
      <w:pPr>
        <w:pStyle w:val="ac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訓練師資</w:t>
      </w:r>
    </w:p>
    <w:p w14:paraId="7BC43FE7" w14:textId="77777777" w:rsidR="00727F25" w:rsidRPr="00AE1C39" w:rsidRDefault="00727F25" w:rsidP="00727F25">
      <w:pPr>
        <w:pStyle w:val="ac"/>
        <w:spacing w:line="0" w:lineRule="atLeast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2D47BCD" w14:textId="77777777" w:rsidR="00810EC4" w:rsidRPr="00AE1C39" w:rsidRDefault="009D5CED" w:rsidP="004E5759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吳雅莉牧師：</w:t>
      </w:r>
    </w:p>
    <w:p w14:paraId="1C9E3D1E" w14:textId="77777777" w:rsidR="00810EC4" w:rsidRPr="00AE1C39" w:rsidRDefault="00810EC4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台灣神學院道學碩士、美國匹茲堡神學院神學碩士、美國杜比克大學</w:t>
      </w:r>
    </w:p>
    <w:p w14:paraId="7D9B72F9" w14:textId="77777777" w:rsidR="00021B17" w:rsidRDefault="001732E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宗</w:t>
      </w:r>
      <w:r w:rsidR="00810EC4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教文學碩士、台灣教牧關顧協會督導</w:t>
      </w:r>
      <w:r w:rsidR="007827F8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。</w:t>
      </w:r>
    </w:p>
    <w:p w14:paraId="4F96BACF" w14:textId="77777777" w:rsidR="00C51890" w:rsidRDefault="00C51890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曾任~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台灣教牧關顧協會理事長</w:t>
      </w:r>
      <w:r w:rsidR="007827F8"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。</w:t>
      </w:r>
    </w:p>
    <w:p w14:paraId="648976E1" w14:textId="77777777" w:rsidR="00C51890" w:rsidRDefault="00C51890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現任~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馬偕紀念醫院</w:t>
      </w:r>
      <w:proofErr w:type="gramStart"/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院</w:t>
      </w:r>
      <w:proofErr w:type="gramEnd"/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牧部</w:t>
      </w: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主任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牧師、台灣教牧關顧協會</w:t>
      </w:r>
      <w:r w:rsidR="00B40064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常務</w:t>
      </w:r>
      <w:r w:rsidRPr="00AE1C39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理事。</w:t>
      </w:r>
    </w:p>
    <w:p w14:paraId="08A29439" w14:textId="77777777" w:rsidR="00727F25" w:rsidRDefault="00727F2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</w:p>
    <w:p w14:paraId="00DF393B" w14:textId="77777777" w:rsidR="00727F25" w:rsidRPr="00AE1C39" w:rsidRDefault="00727F25" w:rsidP="004E5759">
      <w:pPr>
        <w:spacing w:line="0" w:lineRule="atLeast"/>
        <w:ind w:firstLineChars="350" w:firstLine="980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</w:p>
    <w:p w14:paraId="0EA34FF3" w14:textId="77777777" w:rsidR="00621683" w:rsidRPr="00AE1C39" w:rsidRDefault="00621683" w:rsidP="004E5759">
      <w:pPr>
        <w:pStyle w:val="ac"/>
        <w:numPr>
          <w:ilvl w:val="0"/>
          <w:numId w:val="19"/>
        </w:numPr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報名須知</w:t>
      </w:r>
    </w:p>
    <w:p w14:paraId="2A3EC3A5" w14:textId="77777777" w:rsidR="002434DA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 w:cs="Tahoma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1.</w:t>
      </w:r>
      <w:r w:rsidR="004F364E"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>受訓期間全程配戴口罩並遵照相關防疫規定。</w:t>
      </w:r>
    </w:p>
    <w:p w14:paraId="44E44FEB" w14:textId="77777777" w:rsidR="00E42242" w:rsidRDefault="00E42242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Tahoma" w:hint="eastAsia"/>
          <w:color w:val="000000" w:themeColor="text1"/>
          <w:sz w:val="28"/>
          <w:szCs w:val="28"/>
        </w:rPr>
        <w:t xml:space="preserve">     2.</w:t>
      </w:r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不提供食宿。</w:t>
      </w:r>
    </w:p>
    <w:p w14:paraId="05DACAB2" w14:textId="77777777" w:rsidR="00F22EE9" w:rsidRPr="00AE1C39" w:rsidRDefault="002434DA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24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proofErr w:type="gramStart"/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停車按</w:t>
      </w:r>
      <w:r w:rsidR="004F364E">
        <w:rPr>
          <w:rFonts w:ascii="標楷體" w:eastAsia="標楷體" w:hAnsi="標楷體" w:hint="eastAsia"/>
          <w:color w:val="000000" w:themeColor="text1"/>
          <w:sz w:val="28"/>
          <w:szCs w:val="28"/>
        </w:rPr>
        <w:t>院方</w:t>
      </w:r>
      <w:proofErr w:type="gramEnd"/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規定收費標準。</w:t>
      </w:r>
    </w:p>
    <w:p w14:paraId="359EC211" w14:textId="77777777" w:rsidR="00621683" w:rsidRPr="00AE1C39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24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4F364E"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>其他未盡事宜，錄取或開課時將予以補充。</w:t>
      </w:r>
    </w:p>
    <w:p w14:paraId="2687D0E2" w14:textId="77777777" w:rsidR="00F22EE9" w:rsidRPr="00AE1C39" w:rsidRDefault="00621683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E1C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2434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434DA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</w:t>
      </w:r>
    </w:p>
    <w:p w14:paraId="43652540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52D61A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EC72B7" w14:textId="0BBCC08C" w:rsidR="00810EC4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3377C6" w14:textId="4886DA9E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87DCA9E" w14:textId="0CD30CD5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79FFD8E" w14:textId="6FCEF092" w:rsidR="00AF137F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0F015E2" w14:textId="77777777" w:rsidR="00AF137F" w:rsidRPr="00AE1C39" w:rsidRDefault="00AF137F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7F9DD6D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7B07DAE" w14:textId="77777777" w:rsidR="00810EC4" w:rsidRPr="00AE1C39" w:rsidRDefault="00810EC4" w:rsidP="004E5759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" w:name="_GoBack"/>
      <w:bookmarkEnd w:id="1"/>
    </w:p>
    <w:sectPr w:rsidR="00810EC4" w:rsidRPr="00AE1C39" w:rsidSect="000F77E8">
      <w:pgSz w:w="11906" w:h="16838" w:code="9"/>
      <w:pgMar w:top="737" w:right="567" w:bottom="36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51FA" w14:textId="77777777" w:rsidR="00F907B5" w:rsidRDefault="00F907B5" w:rsidP="00326B08">
      <w:r>
        <w:separator/>
      </w:r>
    </w:p>
  </w:endnote>
  <w:endnote w:type="continuationSeparator" w:id="0">
    <w:p w14:paraId="79C0FC90" w14:textId="77777777" w:rsidR="00F907B5" w:rsidRDefault="00F907B5" w:rsidP="0032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D5BAB" w14:textId="77777777" w:rsidR="00F907B5" w:rsidRDefault="00F907B5" w:rsidP="00326B08">
      <w:r>
        <w:separator/>
      </w:r>
    </w:p>
  </w:footnote>
  <w:footnote w:type="continuationSeparator" w:id="0">
    <w:p w14:paraId="46FA5C87" w14:textId="77777777" w:rsidR="00F907B5" w:rsidRDefault="00F907B5" w:rsidP="0032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B2"/>
    <w:multiLevelType w:val="multilevel"/>
    <w:tmpl w:val="B0CA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F0045"/>
    <w:multiLevelType w:val="singleLevel"/>
    <w:tmpl w:val="EA5EB46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2" w15:restartNumberingAfterBreak="0">
    <w:nsid w:val="09B340DE"/>
    <w:multiLevelType w:val="singleLevel"/>
    <w:tmpl w:val="A63AAB0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285"/>
      </w:pPr>
      <w:rPr>
        <w:rFonts w:cs="Times New Roman" w:hint="default"/>
      </w:rPr>
    </w:lvl>
  </w:abstractNum>
  <w:abstractNum w:abstractNumId="3" w15:restartNumberingAfterBreak="0">
    <w:nsid w:val="0EAB57F9"/>
    <w:multiLevelType w:val="singleLevel"/>
    <w:tmpl w:val="86EA44BA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4" w15:restartNumberingAfterBreak="0">
    <w:nsid w:val="175837F3"/>
    <w:multiLevelType w:val="hybridMultilevel"/>
    <w:tmpl w:val="0714D146"/>
    <w:lvl w:ilvl="0" w:tplc="6E96F09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95E9A"/>
    <w:multiLevelType w:val="singleLevel"/>
    <w:tmpl w:val="0E74FB12"/>
    <w:lvl w:ilvl="0">
      <w:start w:val="2"/>
      <w:numFmt w:val="bullet"/>
      <w:lvlText w:val="◎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F0950AA"/>
    <w:multiLevelType w:val="singleLevel"/>
    <w:tmpl w:val="7CCE56EC"/>
    <w:lvl w:ilvl="0">
      <w:start w:val="2"/>
      <w:numFmt w:val="bullet"/>
      <w:lvlText w:val="◎"/>
      <w:lvlJc w:val="left"/>
      <w:pPr>
        <w:tabs>
          <w:tab w:val="num" w:pos="1485"/>
        </w:tabs>
        <w:ind w:left="1485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1F694621"/>
    <w:multiLevelType w:val="singleLevel"/>
    <w:tmpl w:val="233AB75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eastAsia="標楷體" w:cs="Times New Roman" w:hint="eastAsia"/>
      </w:rPr>
    </w:lvl>
  </w:abstractNum>
  <w:abstractNum w:abstractNumId="8" w15:restartNumberingAfterBreak="0">
    <w:nsid w:val="203C63A5"/>
    <w:multiLevelType w:val="singleLevel"/>
    <w:tmpl w:val="F8742826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285"/>
      </w:pPr>
      <w:rPr>
        <w:rFonts w:cs="Times New Roman" w:hint="default"/>
      </w:rPr>
    </w:lvl>
  </w:abstractNum>
  <w:abstractNum w:abstractNumId="9" w15:restartNumberingAfterBreak="0">
    <w:nsid w:val="21AB485D"/>
    <w:multiLevelType w:val="hybridMultilevel"/>
    <w:tmpl w:val="700024B4"/>
    <w:lvl w:ilvl="0" w:tplc="2B420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2218196B"/>
    <w:multiLevelType w:val="multilevel"/>
    <w:tmpl w:val="93C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584617"/>
    <w:multiLevelType w:val="singleLevel"/>
    <w:tmpl w:val="62E45D2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2" w15:restartNumberingAfterBreak="0">
    <w:nsid w:val="24D6657C"/>
    <w:multiLevelType w:val="hybridMultilevel"/>
    <w:tmpl w:val="4B4293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695681E"/>
    <w:multiLevelType w:val="singleLevel"/>
    <w:tmpl w:val="14EA969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291A7A97"/>
    <w:multiLevelType w:val="hybridMultilevel"/>
    <w:tmpl w:val="23CA56F4"/>
    <w:lvl w:ilvl="0" w:tplc="31AE4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5F4C32"/>
    <w:multiLevelType w:val="singleLevel"/>
    <w:tmpl w:val="DAFA36F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標楷體" w:eastAsia="標楷體" w:cs="Times New Roman" w:hint="default"/>
      </w:rPr>
    </w:lvl>
  </w:abstractNum>
  <w:abstractNum w:abstractNumId="16" w15:restartNumberingAfterBreak="0">
    <w:nsid w:val="2C2A780E"/>
    <w:multiLevelType w:val="multilevel"/>
    <w:tmpl w:val="0738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658E9"/>
    <w:multiLevelType w:val="singleLevel"/>
    <w:tmpl w:val="6E5E9F78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abstractNum w:abstractNumId="18" w15:restartNumberingAfterBreak="0">
    <w:nsid w:val="36F93E28"/>
    <w:multiLevelType w:val="singleLevel"/>
    <w:tmpl w:val="6706C0EA"/>
    <w:lvl w:ilvl="0">
      <w:start w:val="1"/>
      <w:numFmt w:val="upperLetter"/>
      <w:lvlText w:val="%1."/>
      <w:lvlJc w:val="left"/>
      <w:pPr>
        <w:tabs>
          <w:tab w:val="num" w:pos="270"/>
        </w:tabs>
        <w:ind w:left="270" w:hanging="225"/>
      </w:pPr>
      <w:rPr>
        <w:rFonts w:cs="Times New Roman" w:hint="default"/>
      </w:rPr>
    </w:lvl>
  </w:abstractNum>
  <w:abstractNum w:abstractNumId="19" w15:restartNumberingAfterBreak="0">
    <w:nsid w:val="43C35DBB"/>
    <w:multiLevelType w:val="hybridMultilevel"/>
    <w:tmpl w:val="1E9A6EBE"/>
    <w:lvl w:ilvl="0" w:tplc="DA103B58">
      <w:start w:val="1"/>
      <w:numFmt w:val="decimal"/>
      <w:suff w:val="space"/>
      <w:lvlText w:val="%1."/>
      <w:lvlJc w:val="left"/>
      <w:pPr>
        <w:ind w:left="705" w:hanging="28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0" w15:restartNumberingAfterBreak="0">
    <w:nsid w:val="46777A2D"/>
    <w:multiLevelType w:val="hybridMultilevel"/>
    <w:tmpl w:val="E93E9E54"/>
    <w:lvl w:ilvl="0" w:tplc="7E6098AE">
      <w:numFmt w:val="bullet"/>
      <w:suff w:val="space"/>
      <w:lvlText w:val="◎"/>
      <w:lvlJc w:val="left"/>
      <w:pPr>
        <w:ind w:left="285" w:hanging="285"/>
      </w:pPr>
      <w:rPr>
        <w:rFonts w:ascii="Times New Roman" w:eastAsia="全真顏體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05541D"/>
    <w:multiLevelType w:val="singleLevel"/>
    <w:tmpl w:val="32A44554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285"/>
      </w:pPr>
      <w:rPr>
        <w:rFonts w:cs="Times New Roman" w:hint="default"/>
      </w:rPr>
    </w:lvl>
  </w:abstractNum>
  <w:abstractNum w:abstractNumId="22" w15:restartNumberingAfterBreak="0">
    <w:nsid w:val="56112200"/>
    <w:multiLevelType w:val="singleLevel"/>
    <w:tmpl w:val="4ACE3C28"/>
    <w:lvl w:ilvl="0">
      <w:start w:val="5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ascii="華康儷粗黑" w:eastAsia="華康儷粗黑" w:cs="Times New Roman" w:hint="eastAsia"/>
      </w:rPr>
    </w:lvl>
  </w:abstractNum>
  <w:abstractNum w:abstractNumId="23" w15:restartNumberingAfterBreak="0">
    <w:nsid w:val="63BE4584"/>
    <w:multiLevelType w:val="hybridMultilevel"/>
    <w:tmpl w:val="466C14FC"/>
    <w:lvl w:ilvl="0" w:tplc="00BA1B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4" w15:restartNumberingAfterBreak="0">
    <w:nsid w:val="6ADD75B6"/>
    <w:multiLevelType w:val="singleLevel"/>
    <w:tmpl w:val="4BC05AEE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20"/>
      </w:pPr>
      <w:rPr>
        <w:rFonts w:cs="Times New Roman" w:hint="eastAsia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24"/>
  </w:num>
  <w:num w:numId="9">
    <w:abstractNumId w:val="5"/>
  </w:num>
  <w:num w:numId="10">
    <w:abstractNumId w:val="22"/>
  </w:num>
  <w:num w:numId="11">
    <w:abstractNumId w:val="7"/>
  </w:num>
  <w:num w:numId="12">
    <w:abstractNumId w:val="15"/>
  </w:num>
  <w:num w:numId="13">
    <w:abstractNumId w:val="8"/>
  </w:num>
  <w:num w:numId="14">
    <w:abstractNumId w:val="21"/>
  </w:num>
  <w:num w:numId="15">
    <w:abstractNumId w:val="3"/>
  </w:num>
  <w:num w:numId="16">
    <w:abstractNumId w:val="20"/>
  </w:num>
  <w:num w:numId="17">
    <w:abstractNumId w:val="19"/>
  </w:num>
  <w:num w:numId="18">
    <w:abstractNumId w:val="9"/>
  </w:num>
  <w:num w:numId="19">
    <w:abstractNumId w:val="4"/>
  </w:num>
  <w:num w:numId="20">
    <w:abstractNumId w:val="16"/>
  </w:num>
  <w:num w:numId="21">
    <w:abstractNumId w:val="0"/>
  </w:num>
  <w:num w:numId="22">
    <w:abstractNumId w:val="14"/>
  </w:num>
  <w:num w:numId="23">
    <w:abstractNumId w:val="1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18"/>
    <w:rsid w:val="0000568C"/>
    <w:rsid w:val="00012F0F"/>
    <w:rsid w:val="00021B17"/>
    <w:rsid w:val="00025FE2"/>
    <w:rsid w:val="00034BBF"/>
    <w:rsid w:val="00035041"/>
    <w:rsid w:val="00040098"/>
    <w:rsid w:val="0004015E"/>
    <w:rsid w:val="000417E9"/>
    <w:rsid w:val="0004439C"/>
    <w:rsid w:val="00044A9E"/>
    <w:rsid w:val="00045DAB"/>
    <w:rsid w:val="000473E8"/>
    <w:rsid w:val="00062ADE"/>
    <w:rsid w:val="00064ACF"/>
    <w:rsid w:val="00065B32"/>
    <w:rsid w:val="00073112"/>
    <w:rsid w:val="00084DDF"/>
    <w:rsid w:val="00087035"/>
    <w:rsid w:val="00095312"/>
    <w:rsid w:val="000A18E2"/>
    <w:rsid w:val="000A4C2A"/>
    <w:rsid w:val="000B0074"/>
    <w:rsid w:val="000C0B6C"/>
    <w:rsid w:val="000C66FB"/>
    <w:rsid w:val="000C6F9F"/>
    <w:rsid w:val="000D49E1"/>
    <w:rsid w:val="000E0FF2"/>
    <w:rsid w:val="000E40CE"/>
    <w:rsid w:val="000E5647"/>
    <w:rsid w:val="000F4E81"/>
    <w:rsid w:val="000F65BE"/>
    <w:rsid w:val="000F6B55"/>
    <w:rsid w:val="000F77E8"/>
    <w:rsid w:val="001109F7"/>
    <w:rsid w:val="00121C41"/>
    <w:rsid w:val="00122B72"/>
    <w:rsid w:val="00122F76"/>
    <w:rsid w:val="00126C12"/>
    <w:rsid w:val="00127B49"/>
    <w:rsid w:val="00130870"/>
    <w:rsid w:val="00132C3C"/>
    <w:rsid w:val="00141538"/>
    <w:rsid w:val="0014373A"/>
    <w:rsid w:val="0015093F"/>
    <w:rsid w:val="00150F28"/>
    <w:rsid w:val="00153C49"/>
    <w:rsid w:val="00155A8A"/>
    <w:rsid w:val="00165F11"/>
    <w:rsid w:val="001732E5"/>
    <w:rsid w:val="001A18E6"/>
    <w:rsid w:val="001B2DFA"/>
    <w:rsid w:val="001E1793"/>
    <w:rsid w:val="001E656F"/>
    <w:rsid w:val="00200594"/>
    <w:rsid w:val="00204432"/>
    <w:rsid w:val="00204BD5"/>
    <w:rsid w:val="00207B6B"/>
    <w:rsid w:val="002119D2"/>
    <w:rsid w:val="00223396"/>
    <w:rsid w:val="0023237E"/>
    <w:rsid w:val="002345A9"/>
    <w:rsid w:val="00235017"/>
    <w:rsid w:val="00237801"/>
    <w:rsid w:val="002428D0"/>
    <w:rsid w:val="002434DA"/>
    <w:rsid w:val="0024517C"/>
    <w:rsid w:val="00245FC6"/>
    <w:rsid w:val="002540C2"/>
    <w:rsid w:val="00255F02"/>
    <w:rsid w:val="00263AF3"/>
    <w:rsid w:val="00264509"/>
    <w:rsid w:val="002701F8"/>
    <w:rsid w:val="002746CC"/>
    <w:rsid w:val="00276B92"/>
    <w:rsid w:val="00281470"/>
    <w:rsid w:val="00285B21"/>
    <w:rsid w:val="00286E92"/>
    <w:rsid w:val="002C3D58"/>
    <w:rsid w:val="002C6464"/>
    <w:rsid w:val="002C6C18"/>
    <w:rsid w:val="002D0D88"/>
    <w:rsid w:val="002D5D4D"/>
    <w:rsid w:val="002E0462"/>
    <w:rsid w:val="002E77AC"/>
    <w:rsid w:val="002E7EFA"/>
    <w:rsid w:val="002F02AD"/>
    <w:rsid w:val="002F1FC7"/>
    <w:rsid w:val="002F6E8E"/>
    <w:rsid w:val="00312162"/>
    <w:rsid w:val="00320757"/>
    <w:rsid w:val="003250F3"/>
    <w:rsid w:val="00326B08"/>
    <w:rsid w:val="00331F50"/>
    <w:rsid w:val="00332143"/>
    <w:rsid w:val="0036714E"/>
    <w:rsid w:val="003735DA"/>
    <w:rsid w:val="0039003B"/>
    <w:rsid w:val="0039499E"/>
    <w:rsid w:val="003A1B40"/>
    <w:rsid w:val="003C1AE4"/>
    <w:rsid w:val="003C29EA"/>
    <w:rsid w:val="003C4A96"/>
    <w:rsid w:val="003D10BD"/>
    <w:rsid w:val="003E1289"/>
    <w:rsid w:val="003E1318"/>
    <w:rsid w:val="003F3A07"/>
    <w:rsid w:val="003F56BD"/>
    <w:rsid w:val="003F60F7"/>
    <w:rsid w:val="003F6E91"/>
    <w:rsid w:val="00401BE7"/>
    <w:rsid w:val="00404289"/>
    <w:rsid w:val="00407B9E"/>
    <w:rsid w:val="004141F6"/>
    <w:rsid w:val="00414F53"/>
    <w:rsid w:val="00420FF6"/>
    <w:rsid w:val="004236CB"/>
    <w:rsid w:val="0043222C"/>
    <w:rsid w:val="00436A95"/>
    <w:rsid w:val="00445234"/>
    <w:rsid w:val="0045498B"/>
    <w:rsid w:val="004564CC"/>
    <w:rsid w:val="004578E1"/>
    <w:rsid w:val="00460717"/>
    <w:rsid w:val="00463F81"/>
    <w:rsid w:val="004709C3"/>
    <w:rsid w:val="00476ABC"/>
    <w:rsid w:val="00477309"/>
    <w:rsid w:val="00482999"/>
    <w:rsid w:val="0048386B"/>
    <w:rsid w:val="004866FD"/>
    <w:rsid w:val="0048681B"/>
    <w:rsid w:val="00487DF2"/>
    <w:rsid w:val="00490F0C"/>
    <w:rsid w:val="004923A3"/>
    <w:rsid w:val="00495FC3"/>
    <w:rsid w:val="004A37C6"/>
    <w:rsid w:val="004A4B7D"/>
    <w:rsid w:val="004A724E"/>
    <w:rsid w:val="004C739E"/>
    <w:rsid w:val="004D0916"/>
    <w:rsid w:val="004D15BD"/>
    <w:rsid w:val="004D4806"/>
    <w:rsid w:val="004E5759"/>
    <w:rsid w:val="004F0DAC"/>
    <w:rsid w:val="004F364E"/>
    <w:rsid w:val="0050745C"/>
    <w:rsid w:val="0051050B"/>
    <w:rsid w:val="00512801"/>
    <w:rsid w:val="005129AB"/>
    <w:rsid w:val="00512AD9"/>
    <w:rsid w:val="005210B5"/>
    <w:rsid w:val="00522762"/>
    <w:rsid w:val="00537E58"/>
    <w:rsid w:val="0055604F"/>
    <w:rsid w:val="00560A3B"/>
    <w:rsid w:val="005619CB"/>
    <w:rsid w:val="0056220A"/>
    <w:rsid w:val="00574C35"/>
    <w:rsid w:val="0057632D"/>
    <w:rsid w:val="00581468"/>
    <w:rsid w:val="005831C4"/>
    <w:rsid w:val="00585846"/>
    <w:rsid w:val="00587700"/>
    <w:rsid w:val="005959A3"/>
    <w:rsid w:val="0059699E"/>
    <w:rsid w:val="005A0A60"/>
    <w:rsid w:val="005A5C1C"/>
    <w:rsid w:val="005F3F0B"/>
    <w:rsid w:val="005F46FF"/>
    <w:rsid w:val="00603A4C"/>
    <w:rsid w:val="00604852"/>
    <w:rsid w:val="00607158"/>
    <w:rsid w:val="006074F8"/>
    <w:rsid w:val="00617916"/>
    <w:rsid w:val="00621683"/>
    <w:rsid w:val="00650830"/>
    <w:rsid w:val="00657361"/>
    <w:rsid w:val="00664567"/>
    <w:rsid w:val="00670000"/>
    <w:rsid w:val="006A7336"/>
    <w:rsid w:val="006C372D"/>
    <w:rsid w:val="006C6231"/>
    <w:rsid w:val="006D0A2C"/>
    <w:rsid w:val="006E7068"/>
    <w:rsid w:val="006F7BE4"/>
    <w:rsid w:val="007067AB"/>
    <w:rsid w:val="007144C3"/>
    <w:rsid w:val="00714632"/>
    <w:rsid w:val="007211D5"/>
    <w:rsid w:val="00722AAB"/>
    <w:rsid w:val="00727F25"/>
    <w:rsid w:val="0073057A"/>
    <w:rsid w:val="00740A5C"/>
    <w:rsid w:val="00742457"/>
    <w:rsid w:val="0074671A"/>
    <w:rsid w:val="007514CC"/>
    <w:rsid w:val="007520E7"/>
    <w:rsid w:val="007550E8"/>
    <w:rsid w:val="007625B6"/>
    <w:rsid w:val="00766434"/>
    <w:rsid w:val="007666C3"/>
    <w:rsid w:val="007708F9"/>
    <w:rsid w:val="00773786"/>
    <w:rsid w:val="00782285"/>
    <w:rsid w:val="007827F8"/>
    <w:rsid w:val="00785EB0"/>
    <w:rsid w:val="00786CF6"/>
    <w:rsid w:val="007921D6"/>
    <w:rsid w:val="007926C0"/>
    <w:rsid w:val="0079439B"/>
    <w:rsid w:val="007A68B4"/>
    <w:rsid w:val="007C1C61"/>
    <w:rsid w:val="007D039E"/>
    <w:rsid w:val="007F0464"/>
    <w:rsid w:val="007F2DB3"/>
    <w:rsid w:val="00804EEA"/>
    <w:rsid w:val="00805FC2"/>
    <w:rsid w:val="00810EC4"/>
    <w:rsid w:val="00813101"/>
    <w:rsid w:val="0083527B"/>
    <w:rsid w:val="008435D9"/>
    <w:rsid w:val="00852A0C"/>
    <w:rsid w:val="0086197D"/>
    <w:rsid w:val="008707C9"/>
    <w:rsid w:val="008848E9"/>
    <w:rsid w:val="00887318"/>
    <w:rsid w:val="00893DE7"/>
    <w:rsid w:val="0089750D"/>
    <w:rsid w:val="008B0F70"/>
    <w:rsid w:val="008B61D3"/>
    <w:rsid w:val="008C0DB8"/>
    <w:rsid w:val="008C1456"/>
    <w:rsid w:val="008D0286"/>
    <w:rsid w:val="008E239B"/>
    <w:rsid w:val="008E4B5A"/>
    <w:rsid w:val="008F0496"/>
    <w:rsid w:val="008F7A46"/>
    <w:rsid w:val="009043E4"/>
    <w:rsid w:val="009347C6"/>
    <w:rsid w:val="00935FFA"/>
    <w:rsid w:val="00952D9E"/>
    <w:rsid w:val="009575C6"/>
    <w:rsid w:val="0096210F"/>
    <w:rsid w:val="00966D38"/>
    <w:rsid w:val="00973924"/>
    <w:rsid w:val="00983BAE"/>
    <w:rsid w:val="009842CB"/>
    <w:rsid w:val="00993471"/>
    <w:rsid w:val="00995B28"/>
    <w:rsid w:val="00996C04"/>
    <w:rsid w:val="009A4C17"/>
    <w:rsid w:val="009A5411"/>
    <w:rsid w:val="009A5DD1"/>
    <w:rsid w:val="009C52C4"/>
    <w:rsid w:val="009D5CED"/>
    <w:rsid w:val="009D5F63"/>
    <w:rsid w:val="009E47EA"/>
    <w:rsid w:val="009F4CAA"/>
    <w:rsid w:val="00A157C5"/>
    <w:rsid w:val="00A2109E"/>
    <w:rsid w:val="00A21C5A"/>
    <w:rsid w:val="00A22457"/>
    <w:rsid w:val="00A22896"/>
    <w:rsid w:val="00A266EE"/>
    <w:rsid w:val="00A40EF1"/>
    <w:rsid w:val="00A57294"/>
    <w:rsid w:val="00A57BBA"/>
    <w:rsid w:val="00A6143B"/>
    <w:rsid w:val="00A67103"/>
    <w:rsid w:val="00A67E36"/>
    <w:rsid w:val="00A72E6C"/>
    <w:rsid w:val="00A86B37"/>
    <w:rsid w:val="00AA111B"/>
    <w:rsid w:val="00AA2E84"/>
    <w:rsid w:val="00AA5044"/>
    <w:rsid w:val="00AB0F08"/>
    <w:rsid w:val="00AC50B0"/>
    <w:rsid w:val="00AE1C39"/>
    <w:rsid w:val="00AE1E03"/>
    <w:rsid w:val="00AE231D"/>
    <w:rsid w:val="00AF11F4"/>
    <w:rsid w:val="00AF137F"/>
    <w:rsid w:val="00B06917"/>
    <w:rsid w:val="00B13571"/>
    <w:rsid w:val="00B226CD"/>
    <w:rsid w:val="00B2682B"/>
    <w:rsid w:val="00B27965"/>
    <w:rsid w:val="00B40064"/>
    <w:rsid w:val="00B4102B"/>
    <w:rsid w:val="00B46D60"/>
    <w:rsid w:val="00B4754B"/>
    <w:rsid w:val="00B5283B"/>
    <w:rsid w:val="00B541AE"/>
    <w:rsid w:val="00B70E4E"/>
    <w:rsid w:val="00B77479"/>
    <w:rsid w:val="00B81B7B"/>
    <w:rsid w:val="00B848D6"/>
    <w:rsid w:val="00B849BE"/>
    <w:rsid w:val="00B86E95"/>
    <w:rsid w:val="00B86EDB"/>
    <w:rsid w:val="00B913EA"/>
    <w:rsid w:val="00B97430"/>
    <w:rsid w:val="00B9748B"/>
    <w:rsid w:val="00BA1FF6"/>
    <w:rsid w:val="00BB1A35"/>
    <w:rsid w:val="00BB6687"/>
    <w:rsid w:val="00BD0689"/>
    <w:rsid w:val="00BE3D69"/>
    <w:rsid w:val="00BF6C8F"/>
    <w:rsid w:val="00C017BF"/>
    <w:rsid w:val="00C035A1"/>
    <w:rsid w:val="00C12906"/>
    <w:rsid w:val="00C22E8F"/>
    <w:rsid w:val="00C27FA6"/>
    <w:rsid w:val="00C42F2B"/>
    <w:rsid w:val="00C43656"/>
    <w:rsid w:val="00C51890"/>
    <w:rsid w:val="00C547BD"/>
    <w:rsid w:val="00C61737"/>
    <w:rsid w:val="00C66504"/>
    <w:rsid w:val="00C73213"/>
    <w:rsid w:val="00C82BD2"/>
    <w:rsid w:val="00C856D8"/>
    <w:rsid w:val="00C90413"/>
    <w:rsid w:val="00C96E44"/>
    <w:rsid w:val="00CA3D47"/>
    <w:rsid w:val="00CC0B5B"/>
    <w:rsid w:val="00CD042D"/>
    <w:rsid w:val="00CD53AE"/>
    <w:rsid w:val="00CD75C1"/>
    <w:rsid w:val="00CE067F"/>
    <w:rsid w:val="00CE3AA8"/>
    <w:rsid w:val="00CE7BB3"/>
    <w:rsid w:val="00CF28EC"/>
    <w:rsid w:val="00D1275D"/>
    <w:rsid w:val="00D236CA"/>
    <w:rsid w:val="00D2398A"/>
    <w:rsid w:val="00D27E25"/>
    <w:rsid w:val="00D43659"/>
    <w:rsid w:val="00D45FE9"/>
    <w:rsid w:val="00D50366"/>
    <w:rsid w:val="00D545BF"/>
    <w:rsid w:val="00D626F6"/>
    <w:rsid w:val="00D7368C"/>
    <w:rsid w:val="00D76164"/>
    <w:rsid w:val="00D9171D"/>
    <w:rsid w:val="00DA1C54"/>
    <w:rsid w:val="00DA2A77"/>
    <w:rsid w:val="00DB33A3"/>
    <w:rsid w:val="00DC0AB2"/>
    <w:rsid w:val="00DC4595"/>
    <w:rsid w:val="00DF272C"/>
    <w:rsid w:val="00DF34F2"/>
    <w:rsid w:val="00DF773F"/>
    <w:rsid w:val="00DF7964"/>
    <w:rsid w:val="00E15169"/>
    <w:rsid w:val="00E15A37"/>
    <w:rsid w:val="00E22EFC"/>
    <w:rsid w:val="00E42242"/>
    <w:rsid w:val="00E70072"/>
    <w:rsid w:val="00E8594F"/>
    <w:rsid w:val="00E92B23"/>
    <w:rsid w:val="00E95935"/>
    <w:rsid w:val="00EA0F62"/>
    <w:rsid w:val="00EA16A0"/>
    <w:rsid w:val="00EB07FE"/>
    <w:rsid w:val="00ED2D9F"/>
    <w:rsid w:val="00ED5AEE"/>
    <w:rsid w:val="00EE2255"/>
    <w:rsid w:val="00EE579B"/>
    <w:rsid w:val="00EE7956"/>
    <w:rsid w:val="00EF62F0"/>
    <w:rsid w:val="00EF6C7D"/>
    <w:rsid w:val="00F1164C"/>
    <w:rsid w:val="00F13122"/>
    <w:rsid w:val="00F15629"/>
    <w:rsid w:val="00F168D6"/>
    <w:rsid w:val="00F22EE9"/>
    <w:rsid w:val="00F27C03"/>
    <w:rsid w:val="00F31D16"/>
    <w:rsid w:val="00F37A62"/>
    <w:rsid w:val="00F441EF"/>
    <w:rsid w:val="00F47B4F"/>
    <w:rsid w:val="00F47F06"/>
    <w:rsid w:val="00F55499"/>
    <w:rsid w:val="00F60E08"/>
    <w:rsid w:val="00F676A4"/>
    <w:rsid w:val="00F76428"/>
    <w:rsid w:val="00F77C9D"/>
    <w:rsid w:val="00F823C4"/>
    <w:rsid w:val="00F839E6"/>
    <w:rsid w:val="00F907B5"/>
    <w:rsid w:val="00F9221E"/>
    <w:rsid w:val="00F93483"/>
    <w:rsid w:val="00F9702A"/>
    <w:rsid w:val="00FA2F33"/>
    <w:rsid w:val="00FA7718"/>
    <w:rsid w:val="00FC1480"/>
    <w:rsid w:val="00FC17F9"/>
    <w:rsid w:val="00FD27AF"/>
    <w:rsid w:val="00FE7CF2"/>
    <w:rsid w:val="00FF1376"/>
    <w:rsid w:val="00FF3A5F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A3A218"/>
  <w15:docId w15:val="{75150FF1-4D51-47F6-8112-632BC4E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A2C"/>
    <w:pPr>
      <w:widowContro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6D0A2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6D0A2C"/>
  </w:style>
  <w:style w:type="character" w:customStyle="1" w:styleId="a5">
    <w:name w:val="註解文字 字元"/>
    <w:basedOn w:val="a0"/>
    <w:link w:val="a4"/>
    <w:uiPriority w:val="99"/>
    <w:semiHidden/>
    <w:rsid w:val="005C79A4"/>
    <w:rPr>
      <w:szCs w:val="20"/>
    </w:rPr>
  </w:style>
  <w:style w:type="paragraph" w:styleId="a6">
    <w:name w:val="Balloon Text"/>
    <w:basedOn w:val="a"/>
    <w:link w:val="a7"/>
    <w:uiPriority w:val="99"/>
    <w:semiHidden/>
    <w:rsid w:val="005129AB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C79A4"/>
    <w:rPr>
      <w:rFonts w:asciiTheme="majorHAnsi" w:eastAsiaTheme="majorEastAsia" w:hAnsiTheme="majorHAnsi" w:cstheme="majorBidi"/>
      <w:sz w:val="0"/>
      <w:szCs w:val="0"/>
    </w:rPr>
  </w:style>
  <w:style w:type="paragraph" w:styleId="a8">
    <w:name w:val="header"/>
    <w:basedOn w:val="a"/>
    <w:link w:val="a9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326B08"/>
    <w:rPr>
      <w:rFonts w:cs="Times New Roman"/>
      <w:kern w:val="2"/>
    </w:rPr>
  </w:style>
  <w:style w:type="paragraph" w:styleId="aa">
    <w:name w:val="footer"/>
    <w:basedOn w:val="a"/>
    <w:link w:val="ab"/>
    <w:uiPriority w:val="99"/>
    <w:rsid w:val="00326B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326B08"/>
    <w:rPr>
      <w:rFonts w:cs="Times New Roman"/>
      <w:kern w:val="2"/>
    </w:rPr>
  </w:style>
  <w:style w:type="paragraph" w:styleId="ac">
    <w:name w:val="List Paragraph"/>
    <w:basedOn w:val="a"/>
    <w:uiPriority w:val="34"/>
    <w:qFormat/>
    <w:rsid w:val="00973924"/>
    <w:pPr>
      <w:ind w:leftChars="200" w:left="480"/>
    </w:pPr>
  </w:style>
  <w:style w:type="table" w:styleId="ad">
    <w:name w:val="Table Grid"/>
    <w:basedOn w:val="a1"/>
    <w:uiPriority w:val="59"/>
    <w:rsid w:val="00E1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0E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810E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10EC4"/>
    <w:rPr>
      <w:rFonts w:ascii="細明體" w:eastAsia="細明體" w:hAnsi="細明體" w:cs="細明體"/>
      <w:kern w:val="0"/>
      <w:szCs w:val="24"/>
    </w:rPr>
  </w:style>
  <w:style w:type="character" w:styleId="ae">
    <w:name w:val="Emphasis"/>
    <w:basedOn w:val="a0"/>
    <w:uiPriority w:val="20"/>
    <w:qFormat/>
    <w:locked/>
    <w:rsid w:val="002434DA"/>
    <w:rPr>
      <w:i/>
      <w:iCs/>
    </w:rPr>
  </w:style>
  <w:style w:type="character" w:styleId="af">
    <w:name w:val="Hyperlink"/>
    <w:basedOn w:val="a0"/>
    <w:uiPriority w:val="99"/>
    <w:unhideWhenUsed/>
    <w:rsid w:val="009A5DD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A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ying811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A3B17-4D42-43BB-BC5C-21E4476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>MMH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台灣教牧關顧協會(T</dc:title>
  <dc:creator>Jane Chang</dc:creator>
  <cp:lastModifiedBy>謝佩君</cp:lastModifiedBy>
  <cp:revision>2</cp:revision>
  <cp:lastPrinted>2025-12-23T05:59:00Z</cp:lastPrinted>
  <dcterms:created xsi:type="dcterms:W3CDTF">2025-12-26T09:30:00Z</dcterms:created>
  <dcterms:modified xsi:type="dcterms:W3CDTF">2025-12-26T09:30:00Z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558265011</vt:i4>
  </property>
  <property fmtid="{D5CDD505-2E9C-101B-9397-08002B2CF9AE}" pid="3" name="_EmailSubject">
    <vt:lpwstr>CPE申請表</vt:lpwstr>
  </property>
  <property fmtid="{D5CDD505-2E9C-101B-9397-08002B2CF9AE}" pid="4" name="_AuthorEmail">
    <vt:lpwstr>pan4515@ms1.mmh.org.tw</vt:lpwstr>
  </property>
  <property fmtid="{D5CDD505-2E9C-101B-9397-08002B2CF9AE}" pid="5" name="_AuthorEmailDisplayName">
    <vt:lpwstr>潘美惠牧師</vt:lpwstr>
  </property>
  <property fmtid="{D5CDD505-2E9C-101B-9397-08002B2CF9AE}" pid="6" name="_ReviewingToolsShownOnce">
    <vt:lpwstr/>
  </property>
</Properties>
</file>