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30B68" w14:textId="77777777"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update [fm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招標公告申請單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 set [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公告內容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]=</w:t>
      </w:r>
    </w:p>
    <w:p w14:paraId="4BF962B5" w14:textId="77777777"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14:paraId="394C8FFF" w14:textId="39EA363A" w:rsidR="00970466" w:rsidRPr="00E77101" w:rsidRDefault="00970466" w:rsidP="00970466">
      <w:pPr>
        <w:widowControl/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</w:pP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'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領標日期及地點：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</w:t>
      </w:r>
      <w:r w:rsidR="001E72F0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2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1E72F0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0</w:t>
      </w:r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2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日起至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</w:t>
      </w:r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2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1E72F0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10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日下午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 xml:space="preserve">4 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時前，至馬偕紀念醫院電子採購系統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網址：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https://pta.mmh.org.tw)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辦理領件作業。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&lt;br/&gt;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廠商資格：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&lt;br/&gt;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具有下列證件並經本院審查合格者。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&lt;br/&gt;(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一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資歷證明文件：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&lt;br/&gt;1.</w:t>
      </w:r>
      <w:r w:rsidR="001E72F0" w:rsidRPr="001E72F0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需為病房護士呼叫設備建置工程及保養廠商</w:t>
      </w:r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&lt;br/&gt;2.</w:t>
      </w:r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工程實績：</w:t>
      </w:r>
      <w:r w:rsidR="001E72F0" w:rsidRPr="001E72F0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檢附病房護士呼叫設備達</w:t>
      </w:r>
      <w:r w:rsidR="001E72F0" w:rsidRPr="001E72F0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20</w:t>
      </w:r>
      <w:r w:rsidR="001E72F0" w:rsidRPr="001E72F0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床以上建置及保養相關工程實績資料</w:t>
      </w:r>
      <w:r w:rsidR="00320FF4" w:rsidRPr="00E77101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&lt;br/&gt;(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二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執業證明文件：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&lt;br/&gt;1.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廠商登記或設立之證明文件（廠商得以列印公開於目的事業主管機關網站之資料代之）、股東名冊或公司合夥人名冊。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&lt;br/&gt;2.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最近二個月之營業稅繳款書收執聯。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&lt;br/&gt;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圖說工本費：新台幣</w:t>
      </w:r>
      <w:r w:rsidR="00EB2E0B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貳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佰元整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廠商應於領標截止期限內完成招標文件領購，並繳交圖說文件費用、取得收據及下載相關發包資料；逾期未辦理者，概不受理，已繳交之領圖費用亦不予退還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&lt;br/&gt;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押標金：金額為投標總價百分之十以上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(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以千元為單位，限銀行本票，請至台北一樓出納課繳納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)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&lt;br/&gt;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標單投送地點及日期：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2026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年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02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月</w:t>
      </w:r>
      <w:r w:rsidR="00EB2E0B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2</w:t>
      </w:r>
      <w:r w:rsidR="001E72F0">
        <w:rPr>
          <w:rFonts w:ascii="Times New Roman" w:eastAsia="新細明體" w:hAnsi="Times New Roman" w:cs="Times New Roman" w:hint="eastAsia"/>
          <w:color w:val="FF0000"/>
          <w:kern w:val="0"/>
          <w:sz w:val="27"/>
          <w:szCs w:val="27"/>
        </w:rPr>
        <w:t>6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日下午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4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時前，標單封妥親送台北出納課，逾期恕不受理。</w:t>
      </w:r>
      <w:r w:rsidRPr="00E77101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' </w:t>
      </w:r>
    </w:p>
    <w:p w14:paraId="493D0619" w14:textId="77777777"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14:paraId="451FCC77" w14:textId="7CB8CFE4" w:rsidR="00970466" w:rsidRPr="00970466" w:rsidRDefault="00970466" w:rsidP="00970466">
      <w:pPr>
        <w:widowControl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 where [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表單代號</w:t>
      </w:r>
      <w:r w:rsidRPr="00970466"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  <w:t>]=</w:t>
      </w:r>
      <w:r w:rsidR="00320FF4" w:rsidRPr="00320FF4">
        <w:t xml:space="preserve"> </w:t>
      </w:r>
      <w:r w:rsidR="001E72F0" w:rsidRPr="001E72F0">
        <w:rPr>
          <w:rFonts w:ascii="Times New Roman" w:eastAsia="新細明體" w:hAnsi="Times New Roman" w:cs="Times New Roman"/>
          <w:color w:val="FF0000"/>
          <w:kern w:val="0"/>
          <w:sz w:val="27"/>
          <w:szCs w:val="27"/>
        </w:rPr>
        <w:t>13323670</w:t>
      </w:r>
    </w:p>
    <w:p w14:paraId="6FF3D3D5" w14:textId="77777777" w:rsidR="0088533B" w:rsidRDefault="0088533B"/>
    <w:sectPr w:rsidR="008853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164CB" w14:textId="77777777" w:rsidR="00C6111C" w:rsidRDefault="00C6111C" w:rsidP="00E77101">
      <w:r>
        <w:separator/>
      </w:r>
    </w:p>
  </w:endnote>
  <w:endnote w:type="continuationSeparator" w:id="0">
    <w:p w14:paraId="21D1B694" w14:textId="77777777" w:rsidR="00C6111C" w:rsidRDefault="00C6111C" w:rsidP="00E7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35871" w14:textId="77777777" w:rsidR="00C6111C" w:rsidRDefault="00C6111C" w:rsidP="00E77101">
      <w:r>
        <w:separator/>
      </w:r>
    </w:p>
  </w:footnote>
  <w:footnote w:type="continuationSeparator" w:id="0">
    <w:p w14:paraId="2E3820EA" w14:textId="77777777" w:rsidR="00C6111C" w:rsidRDefault="00C6111C" w:rsidP="00E77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66"/>
    <w:rsid w:val="00044C54"/>
    <w:rsid w:val="001E72F0"/>
    <w:rsid w:val="00320FF4"/>
    <w:rsid w:val="00762B05"/>
    <w:rsid w:val="0088533B"/>
    <w:rsid w:val="00945BDA"/>
    <w:rsid w:val="00970466"/>
    <w:rsid w:val="00B51971"/>
    <w:rsid w:val="00C6111C"/>
    <w:rsid w:val="00E77101"/>
    <w:rsid w:val="00EB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FCA9F"/>
  <w15:chartTrackingRefBased/>
  <w15:docId w15:val="{08217863-9957-4A4C-8111-8AFBD142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71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7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71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程玲玲</dc:creator>
  <cp:keywords/>
  <dc:description/>
  <cp:lastModifiedBy>粘嘉鴻</cp:lastModifiedBy>
  <cp:revision>5</cp:revision>
  <cp:lastPrinted>2026-01-21T05:29:00Z</cp:lastPrinted>
  <dcterms:created xsi:type="dcterms:W3CDTF">2026-01-21T06:40:00Z</dcterms:created>
  <dcterms:modified xsi:type="dcterms:W3CDTF">2026-01-28T06:41:00Z</dcterms:modified>
</cp:coreProperties>
</file>